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F7BF2F" w14:textId="77777777" w:rsidR="007C1B7E" w:rsidRDefault="007C1B7E">
      <w:pPr>
        <w:widowControl w:val="0"/>
        <w:pBdr>
          <w:top w:val="nil"/>
          <w:left w:val="nil"/>
          <w:bottom w:val="nil"/>
          <w:right w:val="nil"/>
          <w:between w:val="nil"/>
        </w:pBdr>
        <w:spacing w:after="0" w:line="276" w:lineRule="auto"/>
      </w:pPr>
    </w:p>
    <w:p w14:paraId="636E4CEF" w14:textId="77777777" w:rsidR="007C1B7E" w:rsidRDefault="007C1B7E">
      <w:pPr>
        <w:keepNext/>
        <w:keepLines/>
        <w:pBdr>
          <w:top w:val="nil"/>
          <w:left w:val="nil"/>
          <w:bottom w:val="nil"/>
          <w:right w:val="nil"/>
          <w:between w:val="nil"/>
        </w:pBdr>
        <w:spacing w:before="480" w:after="120"/>
      </w:pPr>
      <w:bookmarkStart w:id="0" w:name="_heading=h.p7ecjdpbnvpd" w:colFirst="0" w:colLast="0"/>
      <w:bookmarkEnd w:id="0"/>
    </w:p>
    <w:p w14:paraId="198A507B" w14:textId="12AC4CF7" w:rsidR="007C1B7E" w:rsidRDefault="00000000">
      <w:pPr>
        <w:keepNext/>
        <w:keepLines/>
        <w:pBdr>
          <w:top w:val="nil"/>
          <w:left w:val="nil"/>
          <w:bottom w:val="nil"/>
          <w:right w:val="nil"/>
          <w:between w:val="nil"/>
        </w:pBdr>
        <w:spacing w:before="480" w:after="120"/>
        <w:jc w:val="center"/>
        <w:rPr>
          <w:sz w:val="86"/>
          <w:szCs w:val="86"/>
        </w:rPr>
      </w:pPr>
      <w:bookmarkStart w:id="1" w:name="_heading=h.3dy6vkm" w:colFirst="0" w:colLast="0"/>
      <w:bookmarkEnd w:id="1"/>
      <w:r>
        <w:rPr>
          <w:color w:val="000000"/>
          <w:sz w:val="60"/>
          <w:szCs w:val="60"/>
        </w:rPr>
        <w:br/>
      </w:r>
      <w:r w:rsidR="00DF7209">
        <w:rPr>
          <w:b/>
          <w:color w:val="000000"/>
          <w:sz w:val="86"/>
          <w:szCs w:val="86"/>
        </w:rPr>
        <w:t>Íslandsmeistaramót</w:t>
      </w:r>
      <w:r>
        <w:rPr>
          <w:b/>
          <w:color w:val="000000"/>
          <w:sz w:val="86"/>
          <w:szCs w:val="86"/>
        </w:rPr>
        <w:t xml:space="preserve"> í </w:t>
      </w:r>
      <w:r>
        <w:rPr>
          <w:b/>
          <w:sz w:val="86"/>
          <w:szCs w:val="86"/>
        </w:rPr>
        <w:t>g</w:t>
      </w:r>
      <w:r>
        <w:rPr>
          <w:b/>
          <w:color w:val="000000"/>
          <w:sz w:val="86"/>
          <w:szCs w:val="86"/>
        </w:rPr>
        <w:t>ötuhjólreiðum</w:t>
      </w:r>
      <w:r>
        <w:rPr>
          <w:b/>
          <w:color w:val="000000"/>
          <w:sz w:val="86"/>
          <w:szCs w:val="86"/>
        </w:rPr>
        <w:br/>
      </w:r>
      <w:r>
        <w:rPr>
          <w:color w:val="000000"/>
          <w:sz w:val="86"/>
          <w:szCs w:val="86"/>
        </w:rPr>
        <w:t>2</w:t>
      </w:r>
      <w:r w:rsidR="00DF7209">
        <w:rPr>
          <w:sz w:val="86"/>
          <w:szCs w:val="86"/>
        </w:rPr>
        <w:t>0</w:t>
      </w:r>
      <w:r>
        <w:rPr>
          <w:color w:val="000000"/>
          <w:sz w:val="86"/>
          <w:szCs w:val="86"/>
        </w:rPr>
        <w:t xml:space="preserve">. </w:t>
      </w:r>
      <w:r>
        <w:rPr>
          <w:sz w:val="86"/>
          <w:szCs w:val="86"/>
        </w:rPr>
        <w:t>jú</w:t>
      </w:r>
      <w:r w:rsidR="00DF7209">
        <w:rPr>
          <w:sz w:val="86"/>
          <w:szCs w:val="86"/>
        </w:rPr>
        <w:t>ní</w:t>
      </w:r>
      <w:r>
        <w:rPr>
          <w:color w:val="000000"/>
          <w:sz w:val="86"/>
          <w:szCs w:val="86"/>
        </w:rPr>
        <w:t xml:space="preserve"> 202</w:t>
      </w:r>
      <w:r w:rsidR="00DF7209">
        <w:rPr>
          <w:sz w:val="86"/>
          <w:szCs w:val="86"/>
        </w:rPr>
        <w:t>6</w:t>
      </w:r>
    </w:p>
    <w:p w14:paraId="6A3E487C" w14:textId="77777777" w:rsidR="007C1B7E" w:rsidRDefault="00000000">
      <w:pPr>
        <w:keepNext/>
        <w:keepLines/>
        <w:pBdr>
          <w:top w:val="nil"/>
          <w:left w:val="nil"/>
          <w:bottom w:val="nil"/>
          <w:right w:val="nil"/>
          <w:between w:val="nil"/>
        </w:pBdr>
        <w:spacing w:before="480" w:after="120"/>
        <w:jc w:val="center"/>
        <w:rPr>
          <w:sz w:val="86"/>
          <w:szCs w:val="86"/>
        </w:rPr>
      </w:pPr>
      <w:bookmarkStart w:id="2" w:name="_heading=h.vg5fa5dek50h" w:colFirst="0" w:colLast="0"/>
      <w:bookmarkEnd w:id="2"/>
      <w:r>
        <w:rPr>
          <w:noProof/>
          <w:sz w:val="86"/>
          <w:szCs w:val="86"/>
        </w:rPr>
        <w:drawing>
          <wp:inline distT="114300" distB="114300" distL="114300" distR="114300" wp14:anchorId="7A995698" wp14:editId="679BF396">
            <wp:extent cx="4500563" cy="2998226"/>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500563" cy="2998226"/>
                    </a:xfrm>
                    <a:prstGeom prst="rect">
                      <a:avLst/>
                    </a:prstGeom>
                    <a:ln/>
                  </pic:spPr>
                </pic:pic>
              </a:graphicData>
            </a:graphic>
          </wp:inline>
        </w:drawing>
      </w:r>
    </w:p>
    <w:p w14:paraId="726FBA06" w14:textId="77777777" w:rsidR="007C1B7E" w:rsidRDefault="00000000">
      <w:pPr>
        <w:keepNext/>
        <w:keepLines/>
        <w:pBdr>
          <w:top w:val="nil"/>
          <w:left w:val="nil"/>
          <w:bottom w:val="nil"/>
          <w:right w:val="nil"/>
          <w:between w:val="nil"/>
        </w:pBdr>
        <w:spacing w:before="480" w:after="120"/>
        <w:jc w:val="center"/>
        <w:rPr>
          <w:sz w:val="86"/>
          <w:szCs w:val="86"/>
        </w:rPr>
      </w:pPr>
      <w:bookmarkStart w:id="3" w:name="_heading=h.v52i4hae79ae" w:colFirst="0" w:colLast="0"/>
      <w:bookmarkEnd w:id="3"/>
      <w:r>
        <w:rPr>
          <w:sz w:val="86"/>
          <w:szCs w:val="86"/>
        </w:rPr>
        <w:t>Keppnishandbók</w:t>
      </w:r>
    </w:p>
    <w:p w14:paraId="4340777C" w14:textId="77777777" w:rsidR="007C1B7E" w:rsidRDefault="00000000">
      <w:pPr>
        <w:pBdr>
          <w:top w:val="nil"/>
          <w:left w:val="nil"/>
          <w:bottom w:val="nil"/>
          <w:right w:val="nil"/>
          <w:between w:val="nil"/>
        </w:pBdr>
        <w:jc w:val="center"/>
        <w:rPr>
          <w:sz w:val="60"/>
          <w:szCs w:val="60"/>
        </w:rPr>
      </w:pPr>
      <w:r>
        <w:rPr>
          <w:sz w:val="60"/>
          <w:szCs w:val="60"/>
        </w:rPr>
        <w:t>Götuhjólakeppni í Svarfaðardal</w:t>
      </w:r>
    </w:p>
    <w:p w14:paraId="1B349AE7" w14:textId="77777777" w:rsidR="007C1B7E" w:rsidRDefault="007C1B7E">
      <w:pPr>
        <w:keepNext/>
        <w:keepLines/>
        <w:pBdr>
          <w:top w:val="nil"/>
          <w:left w:val="nil"/>
          <w:bottom w:val="nil"/>
          <w:right w:val="nil"/>
          <w:between w:val="nil"/>
        </w:pBdr>
        <w:spacing w:before="360" w:after="80"/>
        <w:jc w:val="center"/>
        <w:rPr>
          <w:i/>
          <w:color w:val="000000"/>
          <w:sz w:val="62"/>
          <w:szCs w:val="62"/>
          <w:highlight w:val="yellow"/>
        </w:rPr>
      </w:pPr>
      <w:bookmarkStart w:id="4" w:name="_heading=h.1t3h5sf" w:colFirst="0" w:colLast="0"/>
      <w:bookmarkEnd w:id="4"/>
    </w:p>
    <w:p w14:paraId="4C275500" w14:textId="77777777" w:rsidR="007C1B7E" w:rsidRDefault="007C1B7E">
      <w:pPr>
        <w:jc w:val="center"/>
        <w:rPr>
          <w:i/>
        </w:rPr>
      </w:pPr>
    </w:p>
    <w:p w14:paraId="1BF4CCF9" w14:textId="77777777" w:rsidR="007C1B7E" w:rsidRDefault="007C1B7E">
      <w:pPr>
        <w:rPr>
          <w:b/>
        </w:rPr>
      </w:pPr>
    </w:p>
    <w:p w14:paraId="19683C7C" w14:textId="77777777" w:rsidR="007C1B7E" w:rsidRDefault="007C1B7E">
      <w:pPr>
        <w:rPr>
          <w:b/>
        </w:rPr>
      </w:pPr>
    </w:p>
    <w:p w14:paraId="4EE51439" w14:textId="77777777" w:rsidR="007C1B7E" w:rsidRDefault="00000000">
      <w:pPr>
        <w:rPr>
          <w:b/>
        </w:rPr>
      </w:pPr>
      <w:r>
        <w:rPr>
          <w:b/>
        </w:rPr>
        <w:t xml:space="preserve">Kæri þátttakandi </w:t>
      </w:r>
    </w:p>
    <w:p w14:paraId="4545AADE" w14:textId="584F3086" w:rsidR="007C1B7E" w:rsidRDefault="00000000">
      <w:r>
        <w:t xml:space="preserve">Hjólreiðafélag Akureyrar hlakkar til að taka á móti þér í Svarfaðardal </w:t>
      </w:r>
      <w:r w:rsidR="00DF7209">
        <w:t>20</w:t>
      </w:r>
      <w:r>
        <w:t>. jú</w:t>
      </w:r>
      <w:r w:rsidR="00DF7209">
        <w:t>ní</w:t>
      </w:r>
      <w:r>
        <w:t xml:space="preserve">. Í þessari handbók verður farið yfir nokkur mikilvæg atriði sem varðar keppnina. </w:t>
      </w:r>
      <w:r>
        <w:rPr>
          <w:b/>
        </w:rPr>
        <w:t>Vinsamlega lesið handbókina því vel yfir.</w:t>
      </w:r>
      <w:r>
        <w:t xml:space="preserve"> </w:t>
      </w:r>
    </w:p>
    <w:p w14:paraId="1CB8F086" w14:textId="77777777" w:rsidR="007C1B7E" w:rsidRDefault="00000000">
      <w:pPr>
        <w:rPr>
          <w:b/>
        </w:rPr>
      </w:pPr>
      <w:r>
        <w:rPr>
          <w:b/>
        </w:rPr>
        <w:t>Efnisyfirlit:</w:t>
      </w:r>
    </w:p>
    <w:sdt>
      <w:sdtPr>
        <w:id w:val="223243214"/>
        <w:docPartObj>
          <w:docPartGallery w:val="Table of Contents"/>
          <w:docPartUnique/>
        </w:docPartObj>
      </w:sdtPr>
      <w:sdtContent>
        <w:p w14:paraId="7DF01167" w14:textId="77777777" w:rsidR="007C1B7E" w:rsidRDefault="00000000">
          <w:pPr>
            <w:tabs>
              <w:tab w:val="right" w:pos="10465"/>
            </w:tabs>
            <w:spacing w:before="80" w:line="240" w:lineRule="auto"/>
          </w:pPr>
          <w:r>
            <w:fldChar w:fldCharType="begin"/>
          </w:r>
          <w:r>
            <w:instrText xml:space="preserve"> TOC \h \u \z \t "Heading 1,1,Heading 2,2,Heading 3,3,Heading 4,4,Heading 5,5,Heading 6,6,"</w:instrText>
          </w:r>
          <w:r>
            <w:fldChar w:fldCharType="separate"/>
          </w:r>
          <w:r>
            <w:tab/>
          </w:r>
          <w:r>
            <w:fldChar w:fldCharType="begin"/>
          </w:r>
          <w:r>
            <w:instrText xml:space="preserve"> HYPERLINK \l "_heading=h.1t3h5sf" </w:instrText>
          </w:r>
          <w:r>
            <w:fldChar w:fldCharType="separate"/>
          </w:r>
          <w:r>
            <w:t>1</w:t>
          </w:r>
        </w:p>
        <w:p w14:paraId="7DD89C9E" w14:textId="77777777" w:rsidR="007C1B7E" w:rsidRDefault="00000000">
          <w:pPr>
            <w:tabs>
              <w:tab w:val="right" w:pos="10465"/>
            </w:tabs>
            <w:spacing w:before="60" w:line="240" w:lineRule="auto"/>
            <w:ind w:left="360"/>
          </w:pPr>
          <w:r>
            <w:fldChar w:fldCharType="end"/>
          </w:r>
          <w:hyperlink w:anchor="_heading=h.4d34og8">
            <w:r w:rsidR="007C1B7E">
              <w:t>1 - Grunnupplýsingar.</w:t>
            </w:r>
          </w:hyperlink>
          <w:r>
            <w:tab/>
          </w:r>
          <w:r>
            <w:fldChar w:fldCharType="begin"/>
          </w:r>
          <w:r>
            <w:instrText xml:space="preserve"> HYPERLINK \l "_heading=h.4d34og8" </w:instrText>
          </w:r>
          <w:r>
            <w:fldChar w:fldCharType="separate"/>
          </w:r>
          <w:r>
            <w:t>2</w:t>
          </w:r>
        </w:p>
        <w:p w14:paraId="79FD5181" w14:textId="77777777" w:rsidR="007C1B7E" w:rsidRDefault="00000000">
          <w:pPr>
            <w:tabs>
              <w:tab w:val="right" w:pos="10465"/>
            </w:tabs>
            <w:spacing w:before="60" w:line="240" w:lineRule="auto"/>
            <w:ind w:left="360"/>
          </w:pPr>
          <w:r>
            <w:fldChar w:fldCharType="end"/>
          </w:r>
          <w:hyperlink w:anchor="_heading=h.2s8eyo1">
            <w:r w:rsidR="007C1B7E">
              <w:t>2 - Flokkar, rástímar og keppnislengdir</w:t>
            </w:r>
          </w:hyperlink>
          <w:r>
            <w:tab/>
          </w:r>
          <w:r>
            <w:fldChar w:fldCharType="begin"/>
          </w:r>
          <w:r>
            <w:instrText xml:space="preserve"> HYPERLINK \l "_heading=h.2s8eyo1" </w:instrText>
          </w:r>
          <w:r>
            <w:fldChar w:fldCharType="separate"/>
          </w:r>
          <w:r>
            <w:t>4</w:t>
          </w:r>
        </w:p>
        <w:p w14:paraId="062CC8AA" w14:textId="77777777" w:rsidR="007C1B7E" w:rsidRDefault="00000000">
          <w:pPr>
            <w:tabs>
              <w:tab w:val="right" w:pos="10465"/>
            </w:tabs>
            <w:spacing w:before="60" w:line="240" w:lineRule="auto"/>
            <w:ind w:left="360"/>
          </w:pPr>
          <w:r>
            <w:fldChar w:fldCharType="end"/>
          </w:r>
          <w:hyperlink w:anchor="_heading=h.17dp8vu">
            <w:r w:rsidR="007C1B7E">
              <w:t>3 - Keppnisgögn</w:t>
            </w:r>
          </w:hyperlink>
          <w:r>
            <w:tab/>
          </w:r>
          <w:r>
            <w:fldChar w:fldCharType="begin"/>
          </w:r>
          <w:r>
            <w:instrText xml:space="preserve"> HYPERLINK \l "_heading=h.17dp8vu" </w:instrText>
          </w:r>
          <w:r>
            <w:fldChar w:fldCharType="separate"/>
          </w:r>
          <w:r>
            <w:t>5</w:t>
          </w:r>
        </w:p>
        <w:p w14:paraId="7F1ACC8A" w14:textId="77777777" w:rsidR="007C1B7E" w:rsidRDefault="00000000">
          <w:pPr>
            <w:tabs>
              <w:tab w:val="right" w:pos="10465"/>
            </w:tabs>
            <w:spacing w:before="60" w:line="240" w:lineRule="auto"/>
            <w:ind w:left="360"/>
          </w:pPr>
          <w:r>
            <w:fldChar w:fldCharType="end"/>
          </w:r>
          <w:hyperlink w:anchor="_heading=h.26in1rg">
            <w:r w:rsidR="007C1B7E">
              <w:t>4 - Dagskrá</w:t>
            </w:r>
          </w:hyperlink>
          <w:r>
            <w:tab/>
          </w:r>
          <w:r>
            <w:fldChar w:fldCharType="begin"/>
          </w:r>
          <w:r>
            <w:instrText xml:space="preserve"> HYPERLINK \l "_heading=h.26in1rg" </w:instrText>
          </w:r>
          <w:r>
            <w:fldChar w:fldCharType="separate"/>
          </w:r>
          <w:r>
            <w:t>7</w:t>
          </w:r>
        </w:p>
        <w:p w14:paraId="4225BF79" w14:textId="77777777" w:rsidR="007C1B7E" w:rsidRDefault="00000000">
          <w:pPr>
            <w:tabs>
              <w:tab w:val="right" w:pos="10465"/>
            </w:tabs>
            <w:spacing w:before="60" w:line="240" w:lineRule="auto"/>
            <w:ind w:left="360"/>
          </w:pPr>
          <w:r>
            <w:fldChar w:fldCharType="end"/>
          </w:r>
          <w:hyperlink w:anchor="_heading=h.lnxbz9">
            <w:r w:rsidR="007C1B7E">
              <w:t>5 - Keppnisreglur</w:t>
            </w:r>
          </w:hyperlink>
          <w:r>
            <w:tab/>
          </w:r>
          <w:r>
            <w:fldChar w:fldCharType="begin"/>
          </w:r>
          <w:r>
            <w:instrText xml:space="preserve"> HYPERLINK \l "_heading=h.lnxbz9" </w:instrText>
          </w:r>
          <w:r>
            <w:fldChar w:fldCharType="separate"/>
          </w:r>
          <w:r>
            <w:t>8</w:t>
          </w:r>
        </w:p>
        <w:p w14:paraId="3D2F49AB" w14:textId="77777777" w:rsidR="007C1B7E" w:rsidRDefault="00000000">
          <w:pPr>
            <w:tabs>
              <w:tab w:val="right" w:pos="10465"/>
            </w:tabs>
            <w:spacing w:before="60" w:line="240" w:lineRule="auto"/>
            <w:ind w:left="360"/>
          </w:pPr>
          <w:r>
            <w:fldChar w:fldCharType="end"/>
          </w:r>
          <w:hyperlink w:anchor="_heading=h.35nkun2">
            <w:r w:rsidR="007C1B7E">
              <w:t>6 - Fylgdarbílar og aðrir bílar í braut</w:t>
            </w:r>
          </w:hyperlink>
          <w:r>
            <w:tab/>
          </w:r>
          <w:r>
            <w:fldChar w:fldCharType="begin"/>
          </w:r>
          <w:r>
            <w:instrText xml:space="preserve"> HYPERLINK \l "_heading=h.35nkun2" </w:instrText>
          </w:r>
          <w:r>
            <w:fldChar w:fldCharType="separate"/>
          </w:r>
          <w:r>
            <w:t>10</w:t>
          </w:r>
        </w:p>
        <w:p w14:paraId="5A29EE40" w14:textId="77777777" w:rsidR="007C1B7E" w:rsidRDefault="00000000">
          <w:pPr>
            <w:tabs>
              <w:tab w:val="right" w:pos="10465"/>
            </w:tabs>
            <w:spacing w:before="60" w:line="240" w:lineRule="auto"/>
            <w:ind w:left="360"/>
          </w:pPr>
          <w:r>
            <w:fldChar w:fldCharType="end"/>
          </w:r>
          <w:hyperlink w:anchor="_heading=h.1ksv4uv">
            <w:r w:rsidR="007C1B7E">
              <w:t>7 - Brautin, staðreyndir og ítarupplýsingar.</w:t>
            </w:r>
          </w:hyperlink>
          <w:r>
            <w:tab/>
          </w:r>
          <w:r>
            <w:fldChar w:fldCharType="begin"/>
          </w:r>
          <w:r>
            <w:instrText xml:space="preserve"> HYPERLINK \l "_heading=h.1ksv4uv" </w:instrText>
          </w:r>
          <w:r>
            <w:fldChar w:fldCharType="separate"/>
          </w:r>
          <w:r>
            <w:t>11</w:t>
          </w:r>
        </w:p>
        <w:p w14:paraId="15A5F1E2" w14:textId="77777777" w:rsidR="007C1B7E" w:rsidRDefault="00000000">
          <w:pPr>
            <w:tabs>
              <w:tab w:val="right" w:pos="10465"/>
            </w:tabs>
            <w:spacing w:before="60" w:line="240" w:lineRule="auto"/>
            <w:ind w:left="360"/>
          </w:pPr>
          <w:r>
            <w:fldChar w:fldCharType="end"/>
          </w:r>
          <w:hyperlink w:anchor="_heading=h.44sinio">
            <w:r w:rsidR="007C1B7E">
              <w:t>8 - Vegaframkvæmdir</w:t>
            </w:r>
          </w:hyperlink>
          <w:r>
            <w:tab/>
          </w:r>
          <w:r>
            <w:fldChar w:fldCharType="begin"/>
          </w:r>
          <w:r>
            <w:instrText xml:space="preserve"> HYPERLINK \l "_heading=h.44sinio" </w:instrText>
          </w:r>
          <w:r>
            <w:fldChar w:fldCharType="separate"/>
          </w:r>
          <w:r>
            <w:t>14</w:t>
          </w:r>
        </w:p>
        <w:p w14:paraId="1A3D1C68" w14:textId="77777777" w:rsidR="007C1B7E" w:rsidRDefault="00000000">
          <w:pPr>
            <w:tabs>
              <w:tab w:val="right" w:pos="10465"/>
            </w:tabs>
            <w:spacing w:before="60" w:after="80" w:line="240" w:lineRule="auto"/>
            <w:ind w:left="360"/>
          </w:pPr>
          <w:r>
            <w:fldChar w:fldCharType="end"/>
          </w:r>
          <w:hyperlink w:anchor="_heading=h.3j2qqm3">
            <w:r w:rsidR="007C1B7E">
              <w:t>9 - Öryggismál</w:t>
            </w:r>
          </w:hyperlink>
          <w:r>
            <w:tab/>
          </w:r>
          <w:r>
            <w:fldChar w:fldCharType="begin"/>
          </w:r>
          <w:r>
            <w:instrText xml:space="preserve"> PAGEREF _heading=h.3j2qqm3 \h </w:instrText>
          </w:r>
          <w:r>
            <w:fldChar w:fldCharType="separate"/>
          </w:r>
          <w:r>
            <w:t>17</w:t>
          </w:r>
          <w:r>
            <w:fldChar w:fldCharType="end"/>
          </w:r>
          <w:r>
            <w:fldChar w:fldCharType="end"/>
          </w:r>
        </w:p>
      </w:sdtContent>
    </w:sdt>
    <w:p w14:paraId="35778930" w14:textId="77777777" w:rsidR="007C1B7E" w:rsidRDefault="007C1B7E">
      <w:pPr>
        <w:rPr>
          <w:b/>
        </w:rPr>
      </w:pPr>
    </w:p>
    <w:p w14:paraId="45D6D43F" w14:textId="77777777" w:rsidR="007C1B7E" w:rsidRDefault="007C1B7E">
      <w:pPr>
        <w:rPr>
          <w:b/>
        </w:rPr>
      </w:pPr>
    </w:p>
    <w:p w14:paraId="5D995E9C" w14:textId="77777777" w:rsidR="007C1B7E" w:rsidRDefault="00000000">
      <w:pPr>
        <w:keepNext/>
        <w:keepLines/>
        <w:pBdr>
          <w:top w:val="nil"/>
          <w:left w:val="nil"/>
          <w:bottom w:val="nil"/>
          <w:right w:val="nil"/>
          <w:between w:val="nil"/>
        </w:pBdr>
        <w:spacing w:before="360" w:after="80"/>
        <w:rPr>
          <w:b/>
          <w:color w:val="000000"/>
          <w:sz w:val="36"/>
          <w:szCs w:val="36"/>
        </w:rPr>
      </w:pPr>
      <w:bookmarkStart w:id="5" w:name="_heading=h.4d34og8" w:colFirst="0" w:colLast="0"/>
      <w:bookmarkEnd w:id="5"/>
      <w:r>
        <w:rPr>
          <w:b/>
          <w:color w:val="000000"/>
          <w:sz w:val="36"/>
          <w:szCs w:val="36"/>
        </w:rPr>
        <w:t>1 - Grunnupplýsingar.</w:t>
      </w:r>
    </w:p>
    <w:p w14:paraId="5FCF6BD3" w14:textId="2AC63E20" w:rsidR="007C1B7E" w:rsidRDefault="00000000">
      <w:r>
        <w:rPr>
          <w:b/>
        </w:rPr>
        <w:t xml:space="preserve">Keppnisgrein: </w:t>
      </w:r>
      <w:r>
        <w:rPr>
          <w:b/>
        </w:rPr>
        <w:tab/>
      </w:r>
      <w:r>
        <w:rPr>
          <w:b/>
        </w:rPr>
        <w:tab/>
      </w:r>
      <w:r w:rsidR="00DF7209">
        <w:rPr>
          <w:b/>
        </w:rPr>
        <w:t>Íslandsmeistaramót</w:t>
      </w:r>
      <w:r>
        <w:t xml:space="preserve"> í Götuhjólreiðum</w:t>
      </w:r>
    </w:p>
    <w:p w14:paraId="33685FBC" w14:textId="6292273D" w:rsidR="007C1B7E" w:rsidRDefault="00000000">
      <w:r>
        <w:rPr>
          <w:b/>
        </w:rPr>
        <w:t>Dagsetning:</w:t>
      </w:r>
      <w:r>
        <w:tab/>
      </w:r>
      <w:r>
        <w:tab/>
      </w:r>
      <w:r w:rsidR="00DF7209">
        <w:t>20.06.2026</w:t>
      </w:r>
    </w:p>
    <w:p w14:paraId="462D8038" w14:textId="77777777" w:rsidR="007C1B7E" w:rsidRDefault="00000000">
      <w:r>
        <w:rPr>
          <w:b/>
        </w:rPr>
        <w:t>Keppnishaldari:</w:t>
      </w:r>
      <w:r>
        <w:t xml:space="preserve"> </w:t>
      </w:r>
      <w:r>
        <w:tab/>
        <w:t>Hjólreiðafélag Akureyrar</w:t>
      </w:r>
    </w:p>
    <w:p w14:paraId="5A9CC4C6" w14:textId="77777777" w:rsidR="007C1B7E" w:rsidRDefault="00000000">
      <w:r>
        <w:rPr>
          <w:b/>
        </w:rPr>
        <w:t>Keppnisstjóri:</w:t>
      </w:r>
      <w:r>
        <w:t xml:space="preserve"> </w:t>
      </w:r>
      <w:r>
        <w:tab/>
      </w:r>
      <w:r>
        <w:tab/>
        <w:t>Jóhann Heiðar Friðriksson, 1610793249, sími: 8663104</w:t>
      </w:r>
    </w:p>
    <w:p w14:paraId="4B35D75D" w14:textId="77777777" w:rsidR="007C1B7E" w:rsidRDefault="00000000">
      <w:pPr>
        <w:rPr>
          <w:highlight w:val="yellow"/>
        </w:rPr>
      </w:pPr>
      <w:r>
        <w:rPr>
          <w:b/>
        </w:rPr>
        <w:t>Dómarari:</w:t>
      </w:r>
      <w:r>
        <w:rPr>
          <w:b/>
        </w:rPr>
        <w:tab/>
      </w:r>
      <w:r>
        <w:rPr>
          <w:b/>
        </w:rPr>
        <w:tab/>
      </w:r>
    </w:p>
    <w:p w14:paraId="6B93F927" w14:textId="77777777" w:rsidR="007C1B7E" w:rsidRDefault="00000000">
      <w:r>
        <w:rPr>
          <w:b/>
        </w:rPr>
        <w:t xml:space="preserve">Aðrir tengiliðir: </w:t>
      </w:r>
      <w:r>
        <w:tab/>
      </w:r>
    </w:p>
    <w:p w14:paraId="26CA3C5D" w14:textId="77777777" w:rsidR="007C1B7E" w:rsidRDefault="00000000">
      <w:r>
        <w:rPr>
          <w:b/>
        </w:rPr>
        <w:t>Mæting og verðlaunaafhending: °</w:t>
      </w:r>
    </w:p>
    <w:p w14:paraId="377A848B" w14:textId="3E30D6EB" w:rsidR="007C1B7E" w:rsidRDefault="00000000">
      <w:r>
        <w:rPr>
          <w:b/>
        </w:rPr>
        <w:t>Keppnisgjald:</w:t>
      </w:r>
      <w:r>
        <w:rPr>
          <w:b/>
        </w:rPr>
        <w:tab/>
      </w:r>
      <w:r>
        <w:rPr>
          <w:b/>
        </w:rPr>
        <w:tab/>
      </w:r>
      <w:r w:rsidR="00DF7209">
        <w:t>7</w:t>
      </w:r>
      <w:r>
        <w:t>.000 kr.</w:t>
      </w:r>
    </w:p>
    <w:p w14:paraId="723B8A48" w14:textId="77777777" w:rsidR="007C1B7E" w:rsidRDefault="00000000">
      <w:r>
        <w:rPr>
          <w:b/>
        </w:rPr>
        <w:t>Aksturstími:</w:t>
      </w:r>
      <w:r>
        <w:rPr>
          <w:b/>
        </w:rPr>
        <w:tab/>
        <w:t xml:space="preserve"> </w:t>
      </w:r>
      <w:r>
        <w:rPr>
          <w:b/>
        </w:rPr>
        <w:tab/>
      </w:r>
      <w:r>
        <w:t>Frá Akureyri að Víkurröst eru ca 30 mínútur</w:t>
      </w:r>
    </w:p>
    <w:p w14:paraId="7134D86D" w14:textId="77777777" w:rsidR="007C1B7E" w:rsidRDefault="00000000">
      <w:r>
        <w:rPr>
          <w:b/>
        </w:rPr>
        <w:lastRenderedPageBreak/>
        <w:t>Skilmálar:</w:t>
      </w:r>
      <w:r>
        <w:t xml:space="preserve"> </w:t>
      </w:r>
      <w:r>
        <w:tab/>
      </w:r>
      <w:r>
        <w:tab/>
        <w:t xml:space="preserve">Skilmálar fyrir viðburði á vegum HFA.  Skrifað undir við afhendingu gagna </w:t>
      </w:r>
      <w:hyperlink r:id="rId9">
        <w:r w:rsidR="007C1B7E">
          <w:rPr>
            <w:color w:val="1155CC"/>
            <w:u w:val="single"/>
          </w:rPr>
          <w:t>https://09d316ed-9a92-4bf9-9042-f36706cb89b1.filesusr.com/ugd/aa1e5b_5a1c0cd41aa44f7487da089a17d27f9c.pdf</w:t>
        </w:r>
      </w:hyperlink>
      <w:r>
        <w:t xml:space="preserve"> </w:t>
      </w:r>
    </w:p>
    <w:p w14:paraId="135FB993" w14:textId="77777777" w:rsidR="007C1B7E" w:rsidRDefault="00000000">
      <w:r>
        <w:rPr>
          <w:b/>
        </w:rPr>
        <w:t xml:space="preserve">MIKILVÆGT: </w:t>
      </w:r>
      <w:r>
        <w:rPr>
          <w:b/>
        </w:rPr>
        <w:tab/>
      </w:r>
      <w:r>
        <w:rPr>
          <w:b/>
        </w:rPr>
        <w:tab/>
      </w:r>
      <w:r>
        <w:t xml:space="preserve">Ekki er hægt að ljúka skráningu í mótið nema skilmálar séu samþykktir. </w:t>
      </w:r>
    </w:p>
    <w:p w14:paraId="5A5EE623" w14:textId="77777777" w:rsidR="007C1B7E" w:rsidRDefault="00000000">
      <w:pPr>
        <w:keepNext/>
        <w:keepLines/>
        <w:pBdr>
          <w:top w:val="nil"/>
          <w:left w:val="nil"/>
          <w:bottom w:val="nil"/>
          <w:right w:val="nil"/>
          <w:between w:val="nil"/>
        </w:pBdr>
        <w:spacing w:before="360" w:after="80"/>
        <w:rPr>
          <w:b/>
          <w:color w:val="000000"/>
          <w:sz w:val="36"/>
          <w:szCs w:val="36"/>
        </w:rPr>
      </w:pPr>
      <w:bookmarkStart w:id="6" w:name="_heading=h.2s8eyo1" w:colFirst="0" w:colLast="0"/>
      <w:bookmarkEnd w:id="6"/>
      <w:r>
        <w:rPr>
          <w:b/>
          <w:color w:val="000000"/>
          <w:sz w:val="36"/>
          <w:szCs w:val="36"/>
        </w:rPr>
        <w:t>2 - Flokkar, rástímar og keppnislengdir</w:t>
      </w:r>
    </w:p>
    <w:tbl>
      <w:tblPr>
        <w:tblStyle w:val="a3"/>
        <w:tblW w:w="101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710"/>
        <w:gridCol w:w="960"/>
        <w:gridCol w:w="1260"/>
        <w:gridCol w:w="1095"/>
        <w:gridCol w:w="960"/>
        <w:gridCol w:w="3255"/>
      </w:tblGrid>
      <w:tr w:rsidR="009F32D1" w14:paraId="14742FAD" w14:textId="77777777" w:rsidTr="00371A33">
        <w:trPr>
          <w:trHeight w:val="570"/>
        </w:trPr>
        <w:tc>
          <w:tcPr>
            <w:tcW w:w="945" w:type="dxa"/>
            <w:shd w:val="clear" w:color="auto" w:fill="auto"/>
            <w:tcMar>
              <w:top w:w="100" w:type="dxa"/>
              <w:left w:w="100" w:type="dxa"/>
              <w:bottom w:w="100" w:type="dxa"/>
              <w:right w:w="100" w:type="dxa"/>
            </w:tcMar>
          </w:tcPr>
          <w:p w14:paraId="14872438" w14:textId="77777777" w:rsidR="009F32D1" w:rsidRDefault="009F32D1" w:rsidP="00371A33">
            <w:pPr>
              <w:widowControl w:val="0"/>
              <w:pBdr>
                <w:top w:val="nil"/>
                <w:left w:val="nil"/>
                <w:bottom w:val="nil"/>
                <w:right w:val="nil"/>
                <w:between w:val="nil"/>
              </w:pBdr>
              <w:spacing w:after="0" w:line="240" w:lineRule="auto"/>
            </w:pPr>
            <w:r>
              <w:t>Ráshópur</w:t>
            </w:r>
          </w:p>
        </w:tc>
        <w:tc>
          <w:tcPr>
            <w:tcW w:w="1710" w:type="dxa"/>
            <w:shd w:val="clear" w:color="auto" w:fill="auto"/>
            <w:tcMar>
              <w:top w:w="100" w:type="dxa"/>
              <w:left w:w="100" w:type="dxa"/>
              <w:bottom w:w="100" w:type="dxa"/>
              <w:right w:w="100" w:type="dxa"/>
            </w:tcMar>
          </w:tcPr>
          <w:p w14:paraId="1F852BBF" w14:textId="77777777" w:rsidR="009F32D1" w:rsidRDefault="009F32D1" w:rsidP="00371A33">
            <w:pPr>
              <w:widowControl w:val="0"/>
              <w:pBdr>
                <w:top w:val="nil"/>
                <w:left w:val="nil"/>
                <w:bottom w:val="nil"/>
                <w:right w:val="nil"/>
                <w:between w:val="nil"/>
              </w:pBdr>
              <w:spacing w:after="0" w:line="240" w:lineRule="auto"/>
              <w:rPr>
                <w:b/>
              </w:rPr>
            </w:pPr>
            <w:r>
              <w:rPr>
                <w:b/>
              </w:rPr>
              <w:t>Flokkar</w:t>
            </w:r>
          </w:p>
        </w:tc>
        <w:tc>
          <w:tcPr>
            <w:tcW w:w="960" w:type="dxa"/>
            <w:shd w:val="clear" w:color="auto" w:fill="auto"/>
            <w:tcMar>
              <w:top w:w="100" w:type="dxa"/>
              <w:left w:w="100" w:type="dxa"/>
              <w:bottom w:w="100" w:type="dxa"/>
              <w:right w:w="100" w:type="dxa"/>
            </w:tcMar>
          </w:tcPr>
          <w:p w14:paraId="52EC0917" w14:textId="77777777" w:rsidR="009F32D1" w:rsidRDefault="009F32D1" w:rsidP="00371A33">
            <w:pPr>
              <w:widowControl w:val="0"/>
              <w:pBdr>
                <w:top w:val="nil"/>
                <w:left w:val="nil"/>
                <w:bottom w:val="nil"/>
                <w:right w:val="nil"/>
                <w:between w:val="nil"/>
              </w:pBdr>
              <w:spacing w:after="0" w:line="240" w:lineRule="auto"/>
              <w:rPr>
                <w:b/>
              </w:rPr>
            </w:pPr>
            <w:r>
              <w:rPr>
                <w:b/>
              </w:rPr>
              <w:t>Hringir</w:t>
            </w:r>
          </w:p>
        </w:tc>
        <w:tc>
          <w:tcPr>
            <w:tcW w:w="1260" w:type="dxa"/>
            <w:shd w:val="clear" w:color="auto" w:fill="auto"/>
            <w:tcMar>
              <w:top w:w="100" w:type="dxa"/>
              <w:left w:w="100" w:type="dxa"/>
              <w:bottom w:w="100" w:type="dxa"/>
              <w:right w:w="100" w:type="dxa"/>
            </w:tcMar>
          </w:tcPr>
          <w:p w14:paraId="442594DE" w14:textId="77777777" w:rsidR="009F32D1" w:rsidRDefault="009F32D1" w:rsidP="00371A33">
            <w:pPr>
              <w:widowControl w:val="0"/>
              <w:pBdr>
                <w:top w:val="nil"/>
                <w:left w:val="nil"/>
                <w:bottom w:val="nil"/>
                <w:right w:val="nil"/>
                <w:between w:val="nil"/>
              </w:pBdr>
              <w:spacing w:after="0" w:line="240" w:lineRule="auto"/>
              <w:rPr>
                <w:b/>
              </w:rPr>
            </w:pPr>
            <w:r>
              <w:rPr>
                <w:b/>
              </w:rPr>
              <w:t>Vegalengd</w:t>
            </w:r>
          </w:p>
        </w:tc>
        <w:tc>
          <w:tcPr>
            <w:tcW w:w="1095" w:type="dxa"/>
            <w:shd w:val="clear" w:color="auto" w:fill="auto"/>
            <w:tcMar>
              <w:top w:w="100" w:type="dxa"/>
              <w:left w:w="100" w:type="dxa"/>
              <w:bottom w:w="100" w:type="dxa"/>
              <w:right w:w="100" w:type="dxa"/>
            </w:tcMar>
          </w:tcPr>
          <w:p w14:paraId="70CCD67F" w14:textId="77777777" w:rsidR="009F32D1" w:rsidRDefault="009F32D1" w:rsidP="00371A33">
            <w:pPr>
              <w:widowControl w:val="0"/>
              <w:pBdr>
                <w:top w:val="nil"/>
                <w:left w:val="nil"/>
                <w:bottom w:val="nil"/>
                <w:right w:val="nil"/>
                <w:between w:val="nil"/>
              </w:pBdr>
              <w:spacing w:after="0" w:line="240" w:lineRule="auto"/>
              <w:rPr>
                <w:b/>
              </w:rPr>
            </w:pPr>
            <w:r>
              <w:rPr>
                <w:b/>
              </w:rPr>
              <w:t>Hækkun</w:t>
            </w:r>
          </w:p>
        </w:tc>
        <w:tc>
          <w:tcPr>
            <w:tcW w:w="960" w:type="dxa"/>
            <w:shd w:val="clear" w:color="auto" w:fill="auto"/>
            <w:tcMar>
              <w:top w:w="100" w:type="dxa"/>
              <w:left w:w="100" w:type="dxa"/>
              <w:bottom w:w="100" w:type="dxa"/>
              <w:right w:w="100" w:type="dxa"/>
            </w:tcMar>
          </w:tcPr>
          <w:p w14:paraId="7D4DBBC5" w14:textId="77777777" w:rsidR="009F32D1" w:rsidRDefault="009F32D1" w:rsidP="00371A33">
            <w:pPr>
              <w:widowControl w:val="0"/>
              <w:pBdr>
                <w:top w:val="nil"/>
                <w:left w:val="nil"/>
                <w:bottom w:val="nil"/>
                <w:right w:val="nil"/>
                <w:between w:val="nil"/>
              </w:pBdr>
              <w:spacing w:after="0" w:line="240" w:lineRule="auto"/>
              <w:rPr>
                <w:b/>
              </w:rPr>
            </w:pPr>
            <w:r>
              <w:rPr>
                <w:b/>
              </w:rPr>
              <w:t>Rástími</w:t>
            </w:r>
          </w:p>
        </w:tc>
        <w:tc>
          <w:tcPr>
            <w:tcW w:w="3255" w:type="dxa"/>
            <w:shd w:val="clear" w:color="auto" w:fill="auto"/>
            <w:tcMar>
              <w:top w:w="100" w:type="dxa"/>
              <w:left w:w="100" w:type="dxa"/>
              <w:bottom w:w="100" w:type="dxa"/>
              <w:right w:w="100" w:type="dxa"/>
            </w:tcMar>
          </w:tcPr>
          <w:p w14:paraId="2A297B84" w14:textId="77777777" w:rsidR="009F32D1" w:rsidRDefault="009F32D1" w:rsidP="00371A33">
            <w:pPr>
              <w:widowControl w:val="0"/>
              <w:pBdr>
                <w:top w:val="nil"/>
                <w:left w:val="nil"/>
                <w:bottom w:val="nil"/>
                <w:right w:val="nil"/>
                <w:between w:val="nil"/>
              </w:pBdr>
              <w:spacing w:after="0" w:line="240" w:lineRule="auto"/>
              <w:rPr>
                <w:b/>
              </w:rPr>
            </w:pPr>
            <w:r>
              <w:rPr>
                <w:b/>
              </w:rPr>
              <w:t>Keppnisbraut</w:t>
            </w:r>
          </w:p>
        </w:tc>
      </w:tr>
      <w:tr w:rsidR="009F32D1" w14:paraId="155C45AB" w14:textId="77777777" w:rsidTr="00371A33">
        <w:trPr>
          <w:trHeight w:val="640"/>
        </w:trPr>
        <w:tc>
          <w:tcPr>
            <w:tcW w:w="945" w:type="dxa"/>
            <w:shd w:val="clear" w:color="auto" w:fill="E6194B"/>
            <w:tcMar>
              <w:top w:w="100" w:type="dxa"/>
              <w:left w:w="100" w:type="dxa"/>
              <w:bottom w:w="100" w:type="dxa"/>
              <w:right w:w="100" w:type="dxa"/>
            </w:tcMar>
          </w:tcPr>
          <w:p w14:paraId="4855C694" w14:textId="77777777" w:rsidR="009F32D1" w:rsidRDefault="009F32D1" w:rsidP="00371A33">
            <w:pPr>
              <w:widowControl w:val="0"/>
              <w:pBdr>
                <w:top w:val="nil"/>
                <w:left w:val="nil"/>
                <w:bottom w:val="nil"/>
                <w:right w:val="nil"/>
                <w:between w:val="nil"/>
              </w:pBdr>
              <w:spacing w:after="0" w:line="240" w:lineRule="auto"/>
            </w:pPr>
            <w:r>
              <w:t>1.</w:t>
            </w:r>
          </w:p>
        </w:tc>
        <w:tc>
          <w:tcPr>
            <w:tcW w:w="1710" w:type="dxa"/>
            <w:shd w:val="clear" w:color="auto" w:fill="auto"/>
            <w:tcMar>
              <w:top w:w="100" w:type="dxa"/>
              <w:left w:w="100" w:type="dxa"/>
              <w:bottom w:w="100" w:type="dxa"/>
              <w:right w:w="100" w:type="dxa"/>
            </w:tcMar>
          </w:tcPr>
          <w:p w14:paraId="1DB00797" w14:textId="77777777" w:rsidR="009F32D1" w:rsidRDefault="009F32D1" w:rsidP="00371A33">
            <w:pPr>
              <w:widowControl w:val="0"/>
              <w:pBdr>
                <w:top w:val="nil"/>
                <w:left w:val="nil"/>
                <w:bottom w:val="nil"/>
                <w:right w:val="nil"/>
                <w:between w:val="nil"/>
              </w:pBdr>
              <w:spacing w:after="0" w:line="240" w:lineRule="auto"/>
            </w:pPr>
            <w:r>
              <w:t>A-Flokkur Karlar</w:t>
            </w:r>
          </w:p>
          <w:p w14:paraId="051FEDF2" w14:textId="77777777" w:rsidR="009F32D1" w:rsidRDefault="009F32D1" w:rsidP="00371A33">
            <w:pPr>
              <w:widowControl w:val="0"/>
              <w:pBdr>
                <w:top w:val="nil"/>
                <w:left w:val="nil"/>
                <w:bottom w:val="nil"/>
                <w:right w:val="nil"/>
                <w:between w:val="nil"/>
              </w:pBdr>
              <w:spacing w:after="0" w:line="240" w:lineRule="auto"/>
            </w:pPr>
            <w:r>
              <w:t>(Elite)</w:t>
            </w:r>
          </w:p>
        </w:tc>
        <w:tc>
          <w:tcPr>
            <w:tcW w:w="960" w:type="dxa"/>
            <w:shd w:val="clear" w:color="auto" w:fill="auto"/>
            <w:tcMar>
              <w:top w:w="100" w:type="dxa"/>
              <w:left w:w="100" w:type="dxa"/>
              <w:bottom w:w="100" w:type="dxa"/>
              <w:right w:w="100" w:type="dxa"/>
            </w:tcMar>
          </w:tcPr>
          <w:p w14:paraId="34F81855" w14:textId="77777777" w:rsidR="009F32D1" w:rsidRDefault="009F32D1" w:rsidP="00371A33">
            <w:pPr>
              <w:widowControl w:val="0"/>
              <w:pBdr>
                <w:top w:val="nil"/>
                <w:left w:val="nil"/>
                <w:bottom w:val="nil"/>
                <w:right w:val="nil"/>
                <w:between w:val="nil"/>
              </w:pBdr>
              <w:spacing w:after="0" w:line="240" w:lineRule="auto"/>
            </w:pPr>
            <w:r>
              <w:t>6 hringir</w:t>
            </w:r>
          </w:p>
        </w:tc>
        <w:tc>
          <w:tcPr>
            <w:tcW w:w="1260" w:type="dxa"/>
            <w:shd w:val="clear" w:color="auto" w:fill="auto"/>
            <w:tcMar>
              <w:top w:w="100" w:type="dxa"/>
              <w:left w:w="100" w:type="dxa"/>
              <w:bottom w:w="100" w:type="dxa"/>
              <w:right w:w="100" w:type="dxa"/>
            </w:tcMar>
          </w:tcPr>
          <w:p w14:paraId="2CCA504B" w14:textId="77777777" w:rsidR="009F32D1" w:rsidRDefault="009F32D1" w:rsidP="00371A33">
            <w:pPr>
              <w:widowControl w:val="0"/>
              <w:pBdr>
                <w:top w:val="nil"/>
                <w:left w:val="nil"/>
                <w:bottom w:val="nil"/>
                <w:right w:val="nil"/>
                <w:between w:val="nil"/>
              </w:pBdr>
              <w:spacing w:after="0" w:line="240" w:lineRule="auto"/>
            </w:pPr>
            <w:r>
              <w:t>140,4 km</w:t>
            </w:r>
          </w:p>
        </w:tc>
        <w:tc>
          <w:tcPr>
            <w:tcW w:w="1095" w:type="dxa"/>
            <w:shd w:val="clear" w:color="auto" w:fill="auto"/>
            <w:tcMar>
              <w:top w:w="100" w:type="dxa"/>
              <w:left w:w="100" w:type="dxa"/>
              <w:bottom w:w="100" w:type="dxa"/>
              <w:right w:w="100" w:type="dxa"/>
            </w:tcMar>
          </w:tcPr>
          <w:p w14:paraId="687717CC" w14:textId="77777777" w:rsidR="009F32D1" w:rsidRDefault="009F32D1" w:rsidP="00371A33">
            <w:pPr>
              <w:widowControl w:val="0"/>
              <w:pBdr>
                <w:top w:val="nil"/>
                <w:left w:val="nil"/>
                <w:bottom w:val="nil"/>
                <w:right w:val="nil"/>
                <w:between w:val="nil"/>
              </w:pBdr>
              <w:spacing w:after="0" w:line="240" w:lineRule="auto"/>
            </w:pPr>
            <w:r>
              <w:t>m*</w:t>
            </w:r>
          </w:p>
        </w:tc>
        <w:tc>
          <w:tcPr>
            <w:tcW w:w="960" w:type="dxa"/>
            <w:shd w:val="clear" w:color="auto" w:fill="auto"/>
            <w:tcMar>
              <w:top w:w="100" w:type="dxa"/>
              <w:left w:w="100" w:type="dxa"/>
              <w:bottom w:w="100" w:type="dxa"/>
              <w:right w:w="100" w:type="dxa"/>
            </w:tcMar>
          </w:tcPr>
          <w:p w14:paraId="3BD8E30C" w14:textId="77777777" w:rsidR="009F32D1" w:rsidRDefault="009F32D1" w:rsidP="00371A33">
            <w:pPr>
              <w:widowControl w:val="0"/>
              <w:pBdr>
                <w:top w:val="nil"/>
                <w:left w:val="nil"/>
                <w:bottom w:val="nil"/>
                <w:right w:val="nil"/>
                <w:between w:val="nil"/>
              </w:pBdr>
              <w:spacing w:after="0" w:line="240" w:lineRule="auto"/>
            </w:pPr>
            <w:r>
              <w:t>10:00</w:t>
            </w:r>
          </w:p>
        </w:tc>
        <w:tc>
          <w:tcPr>
            <w:tcW w:w="3255" w:type="dxa"/>
            <w:shd w:val="clear" w:color="auto" w:fill="auto"/>
            <w:tcMar>
              <w:top w:w="100" w:type="dxa"/>
              <w:left w:w="100" w:type="dxa"/>
              <w:bottom w:w="100" w:type="dxa"/>
              <w:right w:w="100" w:type="dxa"/>
            </w:tcMar>
          </w:tcPr>
          <w:p w14:paraId="0A8B1975" w14:textId="77777777" w:rsidR="009F32D1" w:rsidRDefault="009F32D1" w:rsidP="00371A33">
            <w:pPr>
              <w:widowControl w:val="0"/>
              <w:pBdr>
                <w:top w:val="nil"/>
                <w:left w:val="nil"/>
                <w:bottom w:val="nil"/>
                <w:right w:val="nil"/>
                <w:between w:val="nil"/>
              </w:pBdr>
              <w:spacing w:after="0" w:line="240" w:lineRule="auto"/>
            </w:pPr>
            <w:r>
              <w:t xml:space="preserve"> Svarfaðardalshringur réttsælis</w:t>
            </w:r>
          </w:p>
        </w:tc>
      </w:tr>
      <w:tr w:rsidR="009F32D1" w14:paraId="11D37A81" w14:textId="77777777" w:rsidTr="00371A33">
        <w:tc>
          <w:tcPr>
            <w:tcW w:w="945" w:type="dxa"/>
            <w:shd w:val="clear" w:color="auto" w:fill="3CB44B"/>
            <w:tcMar>
              <w:top w:w="100" w:type="dxa"/>
              <w:left w:w="100" w:type="dxa"/>
              <w:bottom w:w="100" w:type="dxa"/>
              <w:right w:w="100" w:type="dxa"/>
            </w:tcMar>
          </w:tcPr>
          <w:p w14:paraId="0FE97263" w14:textId="77777777" w:rsidR="009F32D1" w:rsidRDefault="009F32D1" w:rsidP="00371A33">
            <w:pPr>
              <w:widowControl w:val="0"/>
              <w:spacing w:after="0" w:line="240" w:lineRule="auto"/>
            </w:pPr>
          </w:p>
          <w:p w14:paraId="09D5FB76" w14:textId="77777777" w:rsidR="009F32D1" w:rsidRDefault="009F32D1" w:rsidP="00371A33">
            <w:pPr>
              <w:widowControl w:val="0"/>
              <w:pBdr>
                <w:top w:val="nil"/>
                <w:left w:val="nil"/>
                <w:bottom w:val="nil"/>
                <w:right w:val="nil"/>
                <w:between w:val="nil"/>
              </w:pBdr>
              <w:spacing w:after="0" w:line="240" w:lineRule="auto"/>
            </w:pPr>
            <w:r>
              <w:t>2.</w:t>
            </w:r>
          </w:p>
        </w:tc>
        <w:tc>
          <w:tcPr>
            <w:tcW w:w="1710" w:type="dxa"/>
            <w:shd w:val="clear" w:color="auto" w:fill="auto"/>
            <w:tcMar>
              <w:top w:w="100" w:type="dxa"/>
              <w:left w:w="100" w:type="dxa"/>
              <w:bottom w:w="100" w:type="dxa"/>
              <w:right w:w="100" w:type="dxa"/>
            </w:tcMar>
          </w:tcPr>
          <w:p w14:paraId="711C99E2" w14:textId="77777777" w:rsidR="009F32D1" w:rsidRDefault="009F32D1" w:rsidP="00371A33">
            <w:pPr>
              <w:widowControl w:val="0"/>
              <w:pBdr>
                <w:top w:val="nil"/>
                <w:left w:val="nil"/>
                <w:bottom w:val="nil"/>
                <w:right w:val="nil"/>
                <w:between w:val="nil"/>
              </w:pBdr>
              <w:spacing w:after="0" w:line="240" w:lineRule="auto"/>
            </w:pPr>
            <w:r>
              <w:t>B-Flokkur Karla</w:t>
            </w:r>
          </w:p>
          <w:p w14:paraId="71485FE5" w14:textId="77777777" w:rsidR="009F32D1" w:rsidRDefault="009F32D1" w:rsidP="00371A33">
            <w:pPr>
              <w:widowControl w:val="0"/>
              <w:pBdr>
                <w:top w:val="nil"/>
                <w:left w:val="nil"/>
                <w:bottom w:val="nil"/>
                <w:right w:val="nil"/>
                <w:between w:val="nil"/>
              </w:pBdr>
              <w:spacing w:after="0" w:line="240" w:lineRule="auto"/>
            </w:pPr>
            <w:r>
              <w:t>Junior Karlar, U17 drengir</w:t>
            </w:r>
          </w:p>
        </w:tc>
        <w:tc>
          <w:tcPr>
            <w:tcW w:w="960" w:type="dxa"/>
            <w:shd w:val="clear" w:color="auto" w:fill="auto"/>
            <w:tcMar>
              <w:top w:w="100" w:type="dxa"/>
              <w:left w:w="100" w:type="dxa"/>
              <w:bottom w:w="100" w:type="dxa"/>
              <w:right w:w="100" w:type="dxa"/>
            </w:tcMar>
          </w:tcPr>
          <w:p w14:paraId="0093CA82" w14:textId="77777777" w:rsidR="009F32D1" w:rsidRDefault="009F32D1" w:rsidP="00371A33">
            <w:pPr>
              <w:widowControl w:val="0"/>
              <w:pBdr>
                <w:top w:val="nil"/>
                <w:left w:val="nil"/>
                <w:bottom w:val="nil"/>
                <w:right w:val="nil"/>
                <w:between w:val="nil"/>
              </w:pBdr>
              <w:spacing w:after="0" w:line="240" w:lineRule="auto"/>
            </w:pPr>
            <w:r>
              <w:t>5 hringir</w:t>
            </w:r>
          </w:p>
        </w:tc>
        <w:tc>
          <w:tcPr>
            <w:tcW w:w="1260" w:type="dxa"/>
            <w:shd w:val="clear" w:color="auto" w:fill="auto"/>
            <w:tcMar>
              <w:top w:w="100" w:type="dxa"/>
              <w:left w:w="100" w:type="dxa"/>
              <w:bottom w:w="100" w:type="dxa"/>
              <w:right w:w="100" w:type="dxa"/>
            </w:tcMar>
          </w:tcPr>
          <w:p w14:paraId="40CC8982" w14:textId="77777777" w:rsidR="009F32D1" w:rsidRDefault="009F32D1" w:rsidP="00371A33">
            <w:pPr>
              <w:widowControl w:val="0"/>
              <w:pBdr>
                <w:top w:val="nil"/>
                <w:left w:val="nil"/>
                <w:bottom w:val="nil"/>
                <w:right w:val="nil"/>
                <w:between w:val="nil"/>
              </w:pBdr>
              <w:spacing w:after="0" w:line="240" w:lineRule="auto"/>
            </w:pPr>
            <w:r>
              <w:t>117 km</w:t>
            </w:r>
          </w:p>
        </w:tc>
        <w:tc>
          <w:tcPr>
            <w:tcW w:w="1095" w:type="dxa"/>
            <w:shd w:val="clear" w:color="auto" w:fill="auto"/>
            <w:tcMar>
              <w:top w:w="100" w:type="dxa"/>
              <w:left w:w="100" w:type="dxa"/>
              <w:bottom w:w="100" w:type="dxa"/>
              <w:right w:w="100" w:type="dxa"/>
            </w:tcMar>
          </w:tcPr>
          <w:p w14:paraId="01C4277C" w14:textId="77777777" w:rsidR="009F32D1" w:rsidRDefault="009F32D1" w:rsidP="00371A33">
            <w:pPr>
              <w:widowControl w:val="0"/>
              <w:pBdr>
                <w:top w:val="nil"/>
                <w:left w:val="nil"/>
                <w:bottom w:val="nil"/>
                <w:right w:val="nil"/>
                <w:between w:val="nil"/>
              </w:pBdr>
              <w:spacing w:after="0" w:line="240" w:lineRule="auto"/>
            </w:pPr>
            <w:r>
              <w:t>m*</w:t>
            </w:r>
          </w:p>
        </w:tc>
        <w:tc>
          <w:tcPr>
            <w:tcW w:w="960" w:type="dxa"/>
            <w:shd w:val="clear" w:color="auto" w:fill="auto"/>
            <w:tcMar>
              <w:top w:w="100" w:type="dxa"/>
              <w:left w:w="100" w:type="dxa"/>
              <w:bottom w:w="100" w:type="dxa"/>
              <w:right w:w="100" w:type="dxa"/>
            </w:tcMar>
          </w:tcPr>
          <w:p w14:paraId="5D2B6429" w14:textId="77777777" w:rsidR="009F32D1" w:rsidRDefault="009F32D1" w:rsidP="00371A33">
            <w:pPr>
              <w:widowControl w:val="0"/>
              <w:pBdr>
                <w:top w:val="nil"/>
                <w:left w:val="nil"/>
                <w:bottom w:val="nil"/>
                <w:right w:val="nil"/>
                <w:between w:val="nil"/>
              </w:pBdr>
              <w:spacing w:after="0" w:line="240" w:lineRule="auto"/>
            </w:pPr>
            <w:r>
              <w:t>10:02</w:t>
            </w:r>
          </w:p>
        </w:tc>
        <w:tc>
          <w:tcPr>
            <w:tcW w:w="3255" w:type="dxa"/>
            <w:shd w:val="clear" w:color="auto" w:fill="auto"/>
            <w:tcMar>
              <w:top w:w="100" w:type="dxa"/>
              <w:left w:w="100" w:type="dxa"/>
              <w:bottom w:w="100" w:type="dxa"/>
              <w:right w:w="100" w:type="dxa"/>
            </w:tcMar>
          </w:tcPr>
          <w:p w14:paraId="64AE67DD" w14:textId="77777777" w:rsidR="009F32D1" w:rsidRDefault="009F32D1" w:rsidP="00371A33">
            <w:pPr>
              <w:widowControl w:val="0"/>
              <w:spacing w:after="0" w:line="240" w:lineRule="auto"/>
            </w:pPr>
            <w:r>
              <w:t>Svarfaðardalshringur réttsælis</w:t>
            </w:r>
          </w:p>
        </w:tc>
      </w:tr>
      <w:tr w:rsidR="009F32D1" w14:paraId="4F5D6F61" w14:textId="77777777" w:rsidTr="00371A33">
        <w:tc>
          <w:tcPr>
            <w:tcW w:w="945" w:type="dxa"/>
            <w:tcBorders>
              <w:bottom w:val="single" w:sz="8" w:space="0" w:color="0082C8"/>
            </w:tcBorders>
            <w:shd w:val="clear" w:color="auto" w:fill="3CB44B"/>
            <w:tcMar>
              <w:top w:w="100" w:type="dxa"/>
              <w:left w:w="100" w:type="dxa"/>
              <w:bottom w:w="100" w:type="dxa"/>
              <w:right w:w="100" w:type="dxa"/>
            </w:tcMar>
          </w:tcPr>
          <w:p w14:paraId="790F6BF2" w14:textId="77777777" w:rsidR="009F32D1" w:rsidRDefault="009F32D1" w:rsidP="00371A33">
            <w:pPr>
              <w:widowControl w:val="0"/>
              <w:pBdr>
                <w:top w:val="nil"/>
                <w:left w:val="nil"/>
                <w:bottom w:val="nil"/>
                <w:right w:val="nil"/>
                <w:between w:val="nil"/>
              </w:pBdr>
              <w:spacing w:after="0" w:line="240" w:lineRule="auto"/>
              <w:rPr>
                <w:shd w:val="clear" w:color="auto" w:fill="3CB44B"/>
              </w:rPr>
            </w:pPr>
            <w:r>
              <w:t>3.</w:t>
            </w:r>
          </w:p>
        </w:tc>
        <w:tc>
          <w:tcPr>
            <w:tcW w:w="1710" w:type="dxa"/>
            <w:shd w:val="clear" w:color="auto" w:fill="auto"/>
            <w:tcMar>
              <w:top w:w="100" w:type="dxa"/>
              <w:left w:w="100" w:type="dxa"/>
              <w:bottom w:w="100" w:type="dxa"/>
              <w:right w:w="100" w:type="dxa"/>
            </w:tcMar>
          </w:tcPr>
          <w:p w14:paraId="5FAD0EE2" w14:textId="77777777" w:rsidR="009F32D1" w:rsidRDefault="009F32D1" w:rsidP="00371A33">
            <w:pPr>
              <w:widowControl w:val="0"/>
              <w:pBdr>
                <w:top w:val="nil"/>
                <w:left w:val="nil"/>
                <w:bottom w:val="nil"/>
                <w:right w:val="nil"/>
                <w:between w:val="nil"/>
              </w:pBdr>
              <w:spacing w:after="0" w:line="240" w:lineRule="auto"/>
            </w:pPr>
            <w:r>
              <w:t>A-Flokkur Konur</w:t>
            </w:r>
          </w:p>
        </w:tc>
        <w:tc>
          <w:tcPr>
            <w:tcW w:w="960" w:type="dxa"/>
            <w:shd w:val="clear" w:color="auto" w:fill="auto"/>
            <w:tcMar>
              <w:top w:w="100" w:type="dxa"/>
              <w:left w:w="100" w:type="dxa"/>
              <w:bottom w:w="100" w:type="dxa"/>
              <w:right w:w="100" w:type="dxa"/>
            </w:tcMar>
          </w:tcPr>
          <w:p w14:paraId="0D20EA91" w14:textId="77777777" w:rsidR="009F32D1" w:rsidRDefault="009F32D1" w:rsidP="00371A33">
            <w:pPr>
              <w:widowControl w:val="0"/>
              <w:spacing w:after="0" w:line="240" w:lineRule="auto"/>
            </w:pPr>
            <w:r>
              <w:t>5 hringir</w:t>
            </w:r>
          </w:p>
        </w:tc>
        <w:tc>
          <w:tcPr>
            <w:tcW w:w="1260" w:type="dxa"/>
            <w:shd w:val="clear" w:color="auto" w:fill="auto"/>
            <w:tcMar>
              <w:top w:w="100" w:type="dxa"/>
              <w:left w:w="100" w:type="dxa"/>
              <w:bottom w:w="100" w:type="dxa"/>
              <w:right w:w="100" w:type="dxa"/>
            </w:tcMar>
          </w:tcPr>
          <w:p w14:paraId="42D376D2" w14:textId="77777777" w:rsidR="009F32D1" w:rsidRDefault="009F32D1" w:rsidP="00371A33">
            <w:pPr>
              <w:widowControl w:val="0"/>
              <w:spacing w:after="0" w:line="240" w:lineRule="auto"/>
            </w:pPr>
            <w:r>
              <w:t>117 km</w:t>
            </w:r>
          </w:p>
        </w:tc>
        <w:tc>
          <w:tcPr>
            <w:tcW w:w="1095" w:type="dxa"/>
            <w:shd w:val="clear" w:color="auto" w:fill="auto"/>
            <w:tcMar>
              <w:top w:w="100" w:type="dxa"/>
              <w:left w:w="100" w:type="dxa"/>
              <w:bottom w:w="100" w:type="dxa"/>
              <w:right w:w="100" w:type="dxa"/>
            </w:tcMar>
          </w:tcPr>
          <w:p w14:paraId="45822E54" w14:textId="77777777" w:rsidR="009F32D1" w:rsidRDefault="009F32D1" w:rsidP="00371A33">
            <w:pPr>
              <w:widowControl w:val="0"/>
              <w:spacing w:after="0" w:line="240" w:lineRule="auto"/>
            </w:pPr>
            <w:r>
              <w:t xml:space="preserve"> m*</w:t>
            </w:r>
          </w:p>
        </w:tc>
        <w:tc>
          <w:tcPr>
            <w:tcW w:w="960" w:type="dxa"/>
            <w:shd w:val="clear" w:color="auto" w:fill="auto"/>
            <w:tcMar>
              <w:top w:w="100" w:type="dxa"/>
              <w:left w:w="100" w:type="dxa"/>
              <w:bottom w:w="100" w:type="dxa"/>
              <w:right w:w="100" w:type="dxa"/>
            </w:tcMar>
          </w:tcPr>
          <w:p w14:paraId="2E3836C4" w14:textId="77777777" w:rsidR="009F32D1" w:rsidRDefault="009F32D1" w:rsidP="00371A33">
            <w:pPr>
              <w:widowControl w:val="0"/>
              <w:pBdr>
                <w:top w:val="nil"/>
                <w:left w:val="nil"/>
                <w:bottom w:val="nil"/>
                <w:right w:val="nil"/>
                <w:between w:val="nil"/>
              </w:pBdr>
              <w:spacing w:after="0" w:line="240" w:lineRule="auto"/>
            </w:pPr>
            <w:r>
              <w:t>10:04</w:t>
            </w:r>
          </w:p>
        </w:tc>
        <w:tc>
          <w:tcPr>
            <w:tcW w:w="3255" w:type="dxa"/>
            <w:shd w:val="clear" w:color="auto" w:fill="auto"/>
            <w:tcMar>
              <w:top w:w="100" w:type="dxa"/>
              <w:left w:w="100" w:type="dxa"/>
              <w:bottom w:w="100" w:type="dxa"/>
              <w:right w:w="100" w:type="dxa"/>
            </w:tcMar>
          </w:tcPr>
          <w:p w14:paraId="3D99C669" w14:textId="77777777" w:rsidR="009F32D1" w:rsidRDefault="009F32D1" w:rsidP="00371A33">
            <w:pPr>
              <w:widowControl w:val="0"/>
              <w:spacing w:after="0" w:line="240" w:lineRule="auto"/>
            </w:pPr>
            <w:r>
              <w:t>Svarfaðardalshringur réttsælis</w:t>
            </w:r>
          </w:p>
        </w:tc>
      </w:tr>
      <w:tr w:rsidR="009F32D1" w14:paraId="34DCBFFC" w14:textId="77777777" w:rsidTr="00371A33">
        <w:tc>
          <w:tcPr>
            <w:tcW w:w="945" w:type="dxa"/>
            <w:tcBorders>
              <w:bottom w:val="single" w:sz="8" w:space="0" w:color="0082C8"/>
            </w:tcBorders>
            <w:shd w:val="clear" w:color="auto" w:fill="FFE119"/>
            <w:tcMar>
              <w:top w:w="100" w:type="dxa"/>
              <w:left w:w="100" w:type="dxa"/>
              <w:bottom w:w="100" w:type="dxa"/>
              <w:right w:w="100" w:type="dxa"/>
            </w:tcMar>
          </w:tcPr>
          <w:p w14:paraId="4E86AFC8" w14:textId="77777777" w:rsidR="009F32D1" w:rsidRDefault="009F32D1" w:rsidP="00371A33">
            <w:pPr>
              <w:widowControl w:val="0"/>
              <w:pBdr>
                <w:top w:val="nil"/>
                <w:left w:val="nil"/>
                <w:bottom w:val="nil"/>
                <w:right w:val="nil"/>
                <w:between w:val="nil"/>
              </w:pBdr>
              <w:spacing w:after="0" w:line="240" w:lineRule="auto"/>
            </w:pPr>
            <w:r>
              <w:t>4.</w:t>
            </w:r>
          </w:p>
        </w:tc>
        <w:tc>
          <w:tcPr>
            <w:tcW w:w="1710" w:type="dxa"/>
            <w:shd w:val="clear" w:color="auto" w:fill="auto"/>
            <w:tcMar>
              <w:top w:w="100" w:type="dxa"/>
              <w:left w:w="100" w:type="dxa"/>
              <w:bottom w:w="100" w:type="dxa"/>
              <w:right w:w="100" w:type="dxa"/>
            </w:tcMar>
          </w:tcPr>
          <w:p w14:paraId="201279CE" w14:textId="77777777" w:rsidR="009F32D1" w:rsidRDefault="009F32D1" w:rsidP="00371A33">
            <w:pPr>
              <w:widowControl w:val="0"/>
              <w:pBdr>
                <w:top w:val="nil"/>
                <w:left w:val="nil"/>
                <w:bottom w:val="nil"/>
                <w:right w:val="nil"/>
                <w:between w:val="nil"/>
              </w:pBdr>
              <w:spacing w:after="0" w:line="240" w:lineRule="auto"/>
            </w:pPr>
            <w:r>
              <w:t>B-Flokkur Konur, C-flokkur karla,</w:t>
            </w:r>
          </w:p>
          <w:p w14:paraId="7FD787C2" w14:textId="77777777" w:rsidR="009F32D1" w:rsidRDefault="009F32D1" w:rsidP="00371A33">
            <w:pPr>
              <w:widowControl w:val="0"/>
              <w:pBdr>
                <w:top w:val="nil"/>
                <w:left w:val="nil"/>
                <w:bottom w:val="nil"/>
                <w:right w:val="nil"/>
                <w:between w:val="nil"/>
              </w:pBdr>
              <w:spacing w:after="0" w:line="240" w:lineRule="auto"/>
            </w:pPr>
            <w:r>
              <w:t>Junior Konur</w:t>
            </w:r>
          </w:p>
        </w:tc>
        <w:tc>
          <w:tcPr>
            <w:tcW w:w="960" w:type="dxa"/>
            <w:shd w:val="clear" w:color="auto" w:fill="auto"/>
            <w:tcMar>
              <w:top w:w="100" w:type="dxa"/>
              <w:left w:w="100" w:type="dxa"/>
              <w:bottom w:w="100" w:type="dxa"/>
              <w:right w:w="100" w:type="dxa"/>
            </w:tcMar>
          </w:tcPr>
          <w:p w14:paraId="0A8018F6" w14:textId="77777777" w:rsidR="009F32D1" w:rsidRDefault="009F32D1" w:rsidP="00371A33">
            <w:pPr>
              <w:widowControl w:val="0"/>
              <w:spacing w:after="0" w:line="240" w:lineRule="auto"/>
            </w:pPr>
            <w:r>
              <w:t>3 hringir</w:t>
            </w:r>
          </w:p>
        </w:tc>
        <w:tc>
          <w:tcPr>
            <w:tcW w:w="1260" w:type="dxa"/>
            <w:shd w:val="clear" w:color="auto" w:fill="auto"/>
            <w:tcMar>
              <w:top w:w="100" w:type="dxa"/>
              <w:left w:w="100" w:type="dxa"/>
              <w:bottom w:w="100" w:type="dxa"/>
              <w:right w:w="100" w:type="dxa"/>
            </w:tcMar>
          </w:tcPr>
          <w:p w14:paraId="6F4A5607" w14:textId="77777777" w:rsidR="009F32D1" w:rsidRDefault="009F32D1" w:rsidP="00371A33">
            <w:pPr>
              <w:widowControl w:val="0"/>
              <w:spacing w:after="0" w:line="240" w:lineRule="auto"/>
            </w:pPr>
            <w:r>
              <w:t>93,6 km</w:t>
            </w:r>
          </w:p>
        </w:tc>
        <w:tc>
          <w:tcPr>
            <w:tcW w:w="1095" w:type="dxa"/>
            <w:shd w:val="clear" w:color="auto" w:fill="auto"/>
            <w:tcMar>
              <w:top w:w="100" w:type="dxa"/>
              <w:left w:w="100" w:type="dxa"/>
              <w:bottom w:w="100" w:type="dxa"/>
              <w:right w:w="100" w:type="dxa"/>
            </w:tcMar>
          </w:tcPr>
          <w:p w14:paraId="11D34162" w14:textId="77777777" w:rsidR="009F32D1" w:rsidRDefault="009F32D1" w:rsidP="00371A33">
            <w:pPr>
              <w:widowControl w:val="0"/>
              <w:spacing w:after="0" w:line="240" w:lineRule="auto"/>
            </w:pPr>
            <w:r>
              <w:t>*</w:t>
            </w:r>
          </w:p>
        </w:tc>
        <w:tc>
          <w:tcPr>
            <w:tcW w:w="960" w:type="dxa"/>
            <w:shd w:val="clear" w:color="auto" w:fill="auto"/>
            <w:tcMar>
              <w:top w:w="100" w:type="dxa"/>
              <w:left w:w="100" w:type="dxa"/>
              <w:bottom w:w="100" w:type="dxa"/>
              <w:right w:w="100" w:type="dxa"/>
            </w:tcMar>
          </w:tcPr>
          <w:p w14:paraId="70800339" w14:textId="77777777" w:rsidR="009F32D1" w:rsidRDefault="009F32D1" w:rsidP="00371A33">
            <w:pPr>
              <w:widowControl w:val="0"/>
              <w:pBdr>
                <w:top w:val="nil"/>
                <w:left w:val="nil"/>
                <w:bottom w:val="nil"/>
                <w:right w:val="nil"/>
                <w:between w:val="nil"/>
              </w:pBdr>
              <w:spacing w:after="0" w:line="240" w:lineRule="auto"/>
            </w:pPr>
            <w:r>
              <w:t>10:06</w:t>
            </w:r>
          </w:p>
        </w:tc>
        <w:tc>
          <w:tcPr>
            <w:tcW w:w="3255" w:type="dxa"/>
            <w:shd w:val="clear" w:color="auto" w:fill="auto"/>
            <w:tcMar>
              <w:top w:w="100" w:type="dxa"/>
              <w:left w:w="100" w:type="dxa"/>
              <w:bottom w:w="100" w:type="dxa"/>
              <w:right w:w="100" w:type="dxa"/>
            </w:tcMar>
          </w:tcPr>
          <w:p w14:paraId="7A088B81" w14:textId="77777777" w:rsidR="009F32D1" w:rsidRDefault="009F32D1" w:rsidP="00371A33">
            <w:pPr>
              <w:widowControl w:val="0"/>
              <w:spacing w:after="0" w:line="240" w:lineRule="auto"/>
            </w:pPr>
            <w:r>
              <w:t>Svarfaðardalshringur réttsælis</w:t>
            </w:r>
          </w:p>
        </w:tc>
      </w:tr>
      <w:tr w:rsidR="009F32D1" w14:paraId="6BA0E9A3" w14:textId="77777777" w:rsidTr="00371A33">
        <w:tc>
          <w:tcPr>
            <w:tcW w:w="945" w:type="dxa"/>
            <w:tcBorders>
              <w:top w:val="single" w:sz="8" w:space="0" w:color="0082C8"/>
              <w:left w:val="single" w:sz="8" w:space="0" w:color="0082C8"/>
              <w:bottom w:val="single" w:sz="8" w:space="0" w:color="0082C8"/>
              <w:right w:val="single" w:sz="8" w:space="0" w:color="0082C8"/>
            </w:tcBorders>
            <w:shd w:val="clear" w:color="auto" w:fill="0082C8"/>
            <w:tcMar>
              <w:top w:w="100" w:type="dxa"/>
              <w:left w:w="100" w:type="dxa"/>
              <w:bottom w:w="100" w:type="dxa"/>
              <w:right w:w="100" w:type="dxa"/>
            </w:tcMar>
          </w:tcPr>
          <w:p w14:paraId="13BE0496" w14:textId="77777777" w:rsidR="009F32D1" w:rsidRDefault="009F32D1" w:rsidP="00371A33">
            <w:pPr>
              <w:widowControl w:val="0"/>
              <w:pBdr>
                <w:top w:val="nil"/>
                <w:left w:val="nil"/>
                <w:bottom w:val="nil"/>
                <w:right w:val="nil"/>
                <w:between w:val="nil"/>
              </w:pBdr>
              <w:spacing w:after="0" w:line="240" w:lineRule="auto"/>
            </w:pPr>
            <w:r>
              <w:t>5.</w:t>
            </w:r>
          </w:p>
        </w:tc>
        <w:tc>
          <w:tcPr>
            <w:tcW w:w="1710" w:type="dxa"/>
            <w:tcBorders>
              <w:left w:val="single" w:sz="8" w:space="0" w:color="0082C8"/>
            </w:tcBorders>
            <w:shd w:val="clear" w:color="auto" w:fill="auto"/>
            <w:tcMar>
              <w:top w:w="100" w:type="dxa"/>
              <w:left w:w="100" w:type="dxa"/>
              <w:bottom w:w="100" w:type="dxa"/>
              <w:right w:w="100" w:type="dxa"/>
            </w:tcMar>
          </w:tcPr>
          <w:p w14:paraId="7BC2A064" w14:textId="77777777" w:rsidR="009F32D1" w:rsidRDefault="009F32D1" w:rsidP="00371A33">
            <w:pPr>
              <w:widowControl w:val="0"/>
              <w:pBdr>
                <w:top w:val="nil"/>
                <w:left w:val="nil"/>
                <w:bottom w:val="nil"/>
                <w:right w:val="nil"/>
                <w:between w:val="nil"/>
              </w:pBdr>
              <w:spacing w:after="0" w:line="240" w:lineRule="auto"/>
            </w:pPr>
            <w:r>
              <w:t>C-Flokkur kvenna,</w:t>
            </w:r>
          </w:p>
          <w:p w14:paraId="74901B7B" w14:textId="77777777" w:rsidR="009F32D1" w:rsidRDefault="009F32D1" w:rsidP="00371A33">
            <w:pPr>
              <w:widowControl w:val="0"/>
              <w:pBdr>
                <w:top w:val="nil"/>
                <w:left w:val="nil"/>
                <w:bottom w:val="nil"/>
                <w:right w:val="nil"/>
                <w:between w:val="nil"/>
              </w:pBdr>
              <w:spacing w:after="0" w:line="240" w:lineRule="auto"/>
            </w:pPr>
            <w:r>
              <w:t>U-17 stúlkur, U15 drengir og stúlkur</w:t>
            </w:r>
          </w:p>
        </w:tc>
        <w:tc>
          <w:tcPr>
            <w:tcW w:w="960" w:type="dxa"/>
            <w:shd w:val="clear" w:color="auto" w:fill="auto"/>
            <w:tcMar>
              <w:top w:w="100" w:type="dxa"/>
              <w:left w:w="100" w:type="dxa"/>
              <w:bottom w:w="100" w:type="dxa"/>
              <w:right w:w="100" w:type="dxa"/>
            </w:tcMar>
          </w:tcPr>
          <w:p w14:paraId="577B20F6" w14:textId="77777777" w:rsidR="009F32D1" w:rsidRDefault="009F32D1" w:rsidP="00371A33">
            <w:pPr>
              <w:widowControl w:val="0"/>
              <w:spacing w:after="0" w:line="240" w:lineRule="auto"/>
            </w:pPr>
            <w:r>
              <w:t>2</w:t>
            </w:r>
          </w:p>
        </w:tc>
        <w:tc>
          <w:tcPr>
            <w:tcW w:w="1260" w:type="dxa"/>
            <w:shd w:val="clear" w:color="auto" w:fill="auto"/>
            <w:tcMar>
              <w:top w:w="100" w:type="dxa"/>
              <w:left w:w="100" w:type="dxa"/>
              <w:bottom w:w="100" w:type="dxa"/>
              <w:right w:w="100" w:type="dxa"/>
            </w:tcMar>
          </w:tcPr>
          <w:p w14:paraId="29AC7122" w14:textId="77777777" w:rsidR="009F32D1" w:rsidRDefault="009F32D1" w:rsidP="00371A33">
            <w:pPr>
              <w:widowControl w:val="0"/>
              <w:spacing w:after="0" w:line="240" w:lineRule="auto"/>
            </w:pPr>
            <w:r>
              <w:t>46 km</w:t>
            </w:r>
          </w:p>
        </w:tc>
        <w:tc>
          <w:tcPr>
            <w:tcW w:w="1095" w:type="dxa"/>
            <w:shd w:val="clear" w:color="auto" w:fill="auto"/>
            <w:tcMar>
              <w:top w:w="100" w:type="dxa"/>
              <w:left w:w="100" w:type="dxa"/>
              <w:bottom w:w="100" w:type="dxa"/>
              <w:right w:w="100" w:type="dxa"/>
            </w:tcMar>
          </w:tcPr>
          <w:p w14:paraId="577CF12E" w14:textId="77777777" w:rsidR="009F32D1" w:rsidRDefault="009F32D1" w:rsidP="00371A33">
            <w:pPr>
              <w:widowControl w:val="0"/>
              <w:spacing w:after="0" w:line="240" w:lineRule="auto"/>
            </w:pPr>
            <w:r>
              <w:t>*</w:t>
            </w:r>
          </w:p>
        </w:tc>
        <w:tc>
          <w:tcPr>
            <w:tcW w:w="960" w:type="dxa"/>
            <w:shd w:val="clear" w:color="auto" w:fill="auto"/>
            <w:tcMar>
              <w:top w:w="100" w:type="dxa"/>
              <w:left w:w="100" w:type="dxa"/>
              <w:bottom w:w="100" w:type="dxa"/>
              <w:right w:w="100" w:type="dxa"/>
            </w:tcMar>
          </w:tcPr>
          <w:p w14:paraId="6F3D44A7" w14:textId="77777777" w:rsidR="009F32D1" w:rsidRDefault="009F32D1" w:rsidP="00371A33">
            <w:pPr>
              <w:widowControl w:val="0"/>
              <w:pBdr>
                <w:top w:val="nil"/>
                <w:left w:val="nil"/>
                <w:bottom w:val="nil"/>
                <w:right w:val="nil"/>
                <w:between w:val="nil"/>
              </w:pBdr>
              <w:spacing w:after="0" w:line="240" w:lineRule="auto"/>
            </w:pPr>
            <w:r>
              <w:t>10:08</w:t>
            </w:r>
          </w:p>
        </w:tc>
        <w:tc>
          <w:tcPr>
            <w:tcW w:w="3255" w:type="dxa"/>
            <w:shd w:val="clear" w:color="auto" w:fill="auto"/>
            <w:tcMar>
              <w:top w:w="100" w:type="dxa"/>
              <w:left w:w="100" w:type="dxa"/>
              <w:bottom w:w="100" w:type="dxa"/>
              <w:right w:w="100" w:type="dxa"/>
            </w:tcMar>
          </w:tcPr>
          <w:p w14:paraId="1C7FBDCC" w14:textId="77777777" w:rsidR="009F32D1" w:rsidRDefault="009F32D1" w:rsidP="00371A33">
            <w:pPr>
              <w:widowControl w:val="0"/>
              <w:spacing w:after="0" w:line="240" w:lineRule="auto"/>
            </w:pPr>
            <w:r>
              <w:t>Svarfaðardalshringur réttsælis</w:t>
            </w:r>
          </w:p>
        </w:tc>
      </w:tr>
    </w:tbl>
    <w:p w14:paraId="734F5949" w14:textId="77777777" w:rsidR="007C1B7E" w:rsidRDefault="007C1B7E">
      <w:pPr>
        <w:rPr>
          <w:i/>
        </w:rPr>
      </w:pPr>
    </w:p>
    <w:p w14:paraId="462148DE" w14:textId="77777777" w:rsidR="007C1B7E" w:rsidRDefault="00000000">
      <w:pPr>
        <w:rPr>
          <w:b/>
        </w:rPr>
      </w:pPr>
      <w:r>
        <w:rPr>
          <w:i/>
        </w:rPr>
        <w:t>*Upplýsingar um hækkun fengnar af Strava, gæti verið einhver skekkja</w:t>
      </w:r>
      <w:r>
        <w:rPr>
          <w:i/>
        </w:rPr>
        <w:br/>
      </w:r>
      <w:r>
        <w:rPr>
          <w:i/>
        </w:rPr>
        <w:br/>
      </w:r>
    </w:p>
    <w:p w14:paraId="05F55687" w14:textId="77777777" w:rsidR="007C1B7E" w:rsidRDefault="00000000">
      <w:pPr>
        <w:rPr>
          <w:b/>
        </w:rPr>
      </w:pPr>
      <w:r>
        <w:br w:type="page"/>
      </w:r>
    </w:p>
    <w:p w14:paraId="30051F68" w14:textId="77777777" w:rsidR="007C1B7E" w:rsidRDefault="00000000">
      <w:pPr>
        <w:keepNext/>
        <w:keepLines/>
        <w:pBdr>
          <w:top w:val="nil"/>
          <w:left w:val="nil"/>
          <w:bottom w:val="nil"/>
          <w:right w:val="nil"/>
          <w:between w:val="nil"/>
        </w:pBdr>
        <w:spacing w:before="360" w:after="80"/>
        <w:rPr>
          <w:b/>
          <w:color w:val="000000"/>
          <w:sz w:val="36"/>
          <w:szCs w:val="36"/>
        </w:rPr>
      </w:pPr>
      <w:bookmarkStart w:id="7" w:name="_heading=h.17dp8vu" w:colFirst="0" w:colLast="0"/>
      <w:bookmarkEnd w:id="7"/>
      <w:r>
        <w:rPr>
          <w:b/>
          <w:color w:val="000000"/>
          <w:sz w:val="36"/>
          <w:szCs w:val="36"/>
        </w:rPr>
        <w:lastRenderedPageBreak/>
        <w:t>3 - Keppnisgögn</w:t>
      </w:r>
    </w:p>
    <w:p w14:paraId="4F92B29F" w14:textId="77777777" w:rsidR="007C1B7E" w:rsidRDefault="00000000">
      <w:pPr>
        <w:spacing w:after="0"/>
      </w:pPr>
      <w:r>
        <w:t xml:space="preserve">Keppnisgögn verður afhent í Félagsheimilinu Víkurröst á Dalvík á keppnisdag milli kl. 09:00 - 09:40. </w:t>
      </w:r>
    </w:p>
    <w:p w14:paraId="49DB4F6F" w14:textId="4CB23181" w:rsidR="007C1B7E" w:rsidRDefault="00000000">
      <w:pPr>
        <w:spacing w:after="0"/>
        <w:rPr>
          <w:highlight w:val="yellow"/>
        </w:rPr>
      </w:pPr>
      <w:r>
        <w:t xml:space="preserve">Einnig verður hægt að sækja gögn í tímatökukeppninni í Eyjafirði </w:t>
      </w:r>
      <w:r w:rsidR="00DF7209">
        <w:t>á tímatöku</w:t>
      </w:r>
    </w:p>
    <w:p w14:paraId="7D832EB6" w14:textId="77777777" w:rsidR="007C1B7E" w:rsidRDefault="007C1B7E">
      <w:pPr>
        <w:spacing w:after="0"/>
      </w:pPr>
    </w:p>
    <w:p w14:paraId="2CA3F0B5" w14:textId="77777777" w:rsidR="007C1B7E" w:rsidRDefault="00000000">
      <w:pPr>
        <w:rPr>
          <w:b/>
        </w:rPr>
      </w:pPr>
      <w:r>
        <w:rPr>
          <w:b/>
        </w:rPr>
        <w:t>Keppnisgögn:</w:t>
      </w:r>
    </w:p>
    <w:p w14:paraId="28561B82" w14:textId="77777777" w:rsidR="007C1B7E" w:rsidRDefault="00000000">
      <w:pPr>
        <w:numPr>
          <w:ilvl w:val="0"/>
          <w:numId w:val="1"/>
        </w:numPr>
        <w:spacing w:after="0"/>
      </w:pPr>
      <w:r>
        <w:t>Tímatökuflögur eiga keppendur að skaffa sjálfir eða leigja á laugardag á staðnum.</w:t>
      </w:r>
    </w:p>
    <w:p w14:paraId="0A6A1635" w14:textId="77777777" w:rsidR="007C1B7E" w:rsidRDefault="00000000">
      <w:pPr>
        <w:numPr>
          <w:ilvl w:val="0"/>
          <w:numId w:val="1"/>
        </w:numPr>
        <w:spacing w:after="0"/>
      </w:pPr>
      <w:r>
        <w:t>Tvö keppnisnúmer á bak.</w:t>
      </w:r>
    </w:p>
    <w:p w14:paraId="22E2A9C6" w14:textId="77777777" w:rsidR="007C1B7E" w:rsidRDefault="00000000">
      <w:pPr>
        <w:numPr>
          <w:ilvl w:val="0"/>
          <w:numId w:val="1"/>
        </w:numPr>
        <w:spacing w:after="0"/>
      </w:pPr>
      <w:r>
        <w:t>Eitt keppnisnúmer á hnakkpípu</w:t>
      </w:r>
    </w:p>
    <w:p w14:paraId="6C97E572" w14:textId="77777777" w:rsidR="007C1B7E" w:rsidRDefault="00000000">
      <w:pPr>
        <w:numPr>
          <w:ilvl w:val="0"/>
          <w:numId w:val="1"/>
        </w:numPr>
        <w:spacing w:after="0"/>
      </w:pPr>
      <w:r>
        <w:t>8 nælur fyrir keppnisnúmer  (bikarmót) / 4 nælur fyrir keppnisnúmer (almenning)</w:t>
      </w:r>
    </w:p>
    <w:p w14:paraId="1A4A426C" w14:textId="77777777" w:rsidR="007C1B7E" w:rsidRDefault="00000000">
      <w:pPr>
        <w:numPr>
          <w:ilvl w:val="0"/>
          <w:numId w:val="1"/>
        </w:numPr>
      </w:pPr>
      <w:r>
        <w:t>2 plastbönd fyrir keppnisnúmer</w:t>
      </w:r>
    </w:p>
    <w:p w14:paraId="2DE2F464" w14:textId="77777777" w:rsidR="007C1B7E" w:rsidRDefault="00000000">
      <w:pPr>
        <w:spacing w:after="0"/>
      </w:pPr>
      <w:r>
        <w:t>Tímatökuflaga skal festast á framgaffal með dragböndum.  Leiga eða kaup á flögum (https://netskraning.is/flogur)</w:t>
      </w:r>
    </w:p>
    <w:p w14:paraId="76C65AEB" w14:textId="77777777" w:rsidR="007C1B7E" w:rsidRDefault="007C1B7E">
      <w:pPr>
        <w:spacing w:after="0"/>
      </w:pPr>
    </w:p>
    <w:p w14:paraId="329AEB39" w14:textId="77777777" w:rsidR="007C1B7E" w:rsidRDefault="007C1B7E">
      <w:pPr>
        <w:spacing w:after="0"/>
      </w:pPr>
    </w:p>
    <w:p w14:paraId="7C3EBB4D" w14:textId="77777777" w:rsidR="007C1B7E" w:rsidRDefault="00000000">
      <w:pPr>
        <w:spacing w:after="0"/>
      </w:pPr>
      <w:r>
        <w:t>Plastað keppnisnúmer skal festast á sætispóst reiðhjóls, einnig með dragböndum.</w:t>
      </w:r>
    </w:p>
    <w:p w14:paraId="0DA471C3" w14:textId="77777777" w:rsidR="007C1B7E" w:rsidRDefault="007C1B7E">
      <w:pPr>
        <w:spacing w:after="0"/>
      </w:pPr>
    </w:p>
    <w:p w14:paraId="78ACF1D2" w14:textId="77777777" w:rsidR="007C1B7E" w:rsidRDefault="00000000">
      <w:pPr>
        <w:spacing w:after="0"/>
      </w:pPr>
      <w:r>
        <w:t>Tvö númer festast á bak keppenda. Mikilvægt er að smá bil sé á milli númeranna svo þau sjáist frá hlið einnig.</w:t>
      </w:r>
    </w:p>
    <w:p w14:paraId="1DC5F708" w14:textId="77777777" w:rsidR="007C1B7E" w:rsidRDefault="007C1B7E">
      <w:pPr>
        <w:spacing w:after="0"/>
      </w:pPr>
    </w:p>
    <w:p w14:paraId="4EA2BD68" w14:textId="77777777" w:rsidR="007C1B7E" w:rsidRDefault="00000000">
      <w:pPr>
        <w:numPr>
          <w:ilvl w:val="0"/>
          <w:numId w:val="4"/>
        </w:numPr>
        <w:spacing w:after="0"/>
        <w:ind w:hanging="360"/>
      </w:pPr>
      <w:r>
        <w:rPr>
          <w:b/>
        </w:rPr>
        <w:t>Mikilvægt er að festa númerið ekki of hátt á bakið</w:t>
      </w:r>
      <w:r>
        <w:t>. Sem viðmið skal það festast þvert yfir bakvasa sem eru á flestum hjólatreyjum, stranglega bannað er að klippa til, bretta upp á eða eiga á nokkurn hátt við númerið sem skal festast á bakið.</w:t>
      </w:r>
    </w:p>
    <w:p w14:paraId="54490DE8" w14:textId="77777777" w:rsidR="007C1B7E" w:rsidRDefault="00000000">
      <w:pPr>
        <w:numPr>
          <w:ilvl w:val="0"/>
          <w:numId w:val="4"/>
        </w:numPr>
        <w:spacing w:after="0"/>
        <w:ind w:hanging="360"/>
      </w:pPr>
      <w:r>
        <w:rPr>
          <w:b/>
        </w:rPr>
        <w:t>Dæmi um rétt staðsett keppnisnúmer og tímaflögu:</w:t>
      </w:r>
      <w:r>
        <w:rPr>
          <w:b/>
        </w:rPr>
        <w:br/>
      </w:r>
      <w:r>
        <w:rPr>
          <w:noProof/>
        </w:rPr>
        <w:drawing>
          <wp:inline distT="0" distB="0" distL="114300" distR="114300" wp14:anchorId="64DCB0C2" wp14:editId="0175F891">
            <wp:extent cx="2781300" cy="2313940"/>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781300" cy="2313940"/>
                    </a:xfrm>
                    <a:prstGeom prst="rect">
                      <a:avLst/>
                    </a:prstGeom>
                    <a:ln/>
                  </pic:spPr>
                </pic:pic>
              </a:graphicData>
            </a:graphic>
          </wp:inline>
        </w:drawing>
      </w:r>
      <w:r>
        <w:rPr>
          <w:noProof/>
        </w:rPr>
        <w:drawing>
          <wp:inline distT="114300" distB="114300" distL="114300" distR="114300" wp14:anchorId="25CD9058" wp14:editId="5A274640">
            <wp:extent cx="2685549" cy="231933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85549" cy="2319338"/>
                    </a:xfrm>
                    <a:prstGeom prst="rect">
                      <a:avLst/>
                    </a:prstGeom>
                    <a:ln/>
                  </pic:spPr>
                </pic:pic>
              </a:graphicData>
            </a:graphic>
          </wp:inline>
        </w:drawing>
      </w:r>
      <w:r>
        <w:rPr>
          <w:noProof/>
        </w:rPr>
        <w:drawing>
          <wp:inline distT="0" distB="0" distL="0" distR="0" wp14:anchorId="2FBEF921" wp14:editId="4C682A20">
            <wp:extent cx="2719388" cy="2129747"/>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719388" cy="2129747"/>
                    </a:xfrm>
                    <a:prstGeom prst="rect">
                      <a:avLst/>
                    </a:prstGeom>
                    <a:ln/>
                  </pic:spPr>
                </pic:pic>
              </a:graphicData>
            </a:graphic>
          </wp:inline>
        </w:drawing>
      </w:r>
    </w:p>
    <w:p w14:paraId="11A74FEE" w14:textId="77777777" w:rsidR="007C1B7E" w:rsidRDefault="007C1B7E">
      <w:pPr>
        <w:keepNext/>
        <w:keepLines/>
        <w:pBdr>
          <w:top w:val="nil"/>
          <w:left w:val="nil"/>
          <w:bottom w:val="nil"/>
          <w:right w:val="nil"/>
          <w:between w:val="nil"/>
        </w:pBdr>
        <w:spacing w:before="360" w:after="80"/>
        <w:rPr>
          <w:b/>
          <w:color w:val="000000"/>
          <w:sz w:val="36"/>
          <w:szCs w:val="36"/>
        </w:rPr>
      </w:pPr>
      <w:bookmarkStart w:id="8" w:name="_heading=h.3rdcrjn" w:colFirst="0" w:colLast="0"/>
      <w:bookmarkEnd w:id="8"/>
    </w:p>
    <w:p w14:paraId="5AB21E59" w14:textId="77777777" w:rsidR="007C1B7E" w:rsidRDefault="00000000">
      <w:pPr>
        <w:keepNext/>
        <w:keepLines/>
        <w:pBdr>
          <w:top w:val="nil"/>
          <w:left w:val="nil"/>
          <w:bottom w:val="nil"/>
          <w:right w:val="nil"/>
          <w:between w:val="nil"/>
        </w:pBdr>
        <w:spacing w:before="360" w:after="80"/>
        <w:rPr>
          <w:b/>
          <w:color w:val="000000"/>
          <w:sz w:val="36"/>
          <w:szCs w:val="36"/>
        </w:rPr>
      </w:pPr>
      <w:bookmarkStart w:id="9" w:name="_heading=h.26in1rg" w:colFirst="0" w:colLast="0"/>
      <w:bookmarkEnd w:id="9"/>
      <w:r>
        <w:rPr>
          <w:b/>
          <w:color w:val="000000"/>
          <w:sz w:val="36"/>
          <w:szCs w:val="36"/>
        </w:rPr>
        <w:t>4 - Dagskrá</w:t>
      </w:r>
    </w:p>
    <w:p w14:paraId="7E4321B5" w14:textId="0CF5D306" w:rsidR="007C1B7E" w:rsidRDefault="00DF7209">
      <w:pPr>
        <w:rPr>
          <w:b/>
        </w:rPr>
      </w:pPr>
      <w:r>
        <w:rPr>
          <w:b/>
        </w:rPr>
        <w:t>Laugardagur 20. Júní</w:t>
      </w:r>
    </w:p>
    <w:p w14:paraId="707113BD" w14:textId="77777777" w:rsidR="007C1B7E" w:rsidRDefault="00000000">
      <w:r>
        <w:rPr>
          <w:b/>
        </w:rPr>
        <w:t xml:space="preserve">08:40-9:40  </w:t>
      </w:r>
      <w:r>
        <w:t>Afhending keppnisgagna í Víkurröst á Dalvík.</w:t>
      </w:r>
    </w:p>
    <w:p w14:paraId="3D0F2495" w14:textId="77777777" w:rsidR="007C1B7E" w:rsidRDefault="00000000">
      <w:r>
        <w:t>Keppnisstjórafundur er haldin með öllum ráshópum saman rétt fyrir ræsingu við ráslínu fyrir framan Víkurröst. Mikilvægt er að vera komin tímalega að ráslínu.</w:t>
      </w:r>
      <w:r>
        <w:br/>
      </w:r>
    </w:p>
    <w:p w14:paraId="08FB49C4" w14:textId="77777777" w:rsidR="007C1B7E" w:rsidRDefault="00000000">
      <w:pPr>
        <w:spacing w:after="0" w:line="240" w:lineRule="auto"/>
      </w:pPr>
      <w:r>
        <w:rPr>
          <w:b/>
        </w:rPr>
        <w:t>10:00</w:t>
      </w:r>
      <w:r>
        <w:tab/>
        <w:t>A-flokkur KK</w:t>
      </w:r>
      <w:r>
        <w:br/>
      </w:r>
      <w:r>
        <w:rPr>
          <w:b/>
        </w:rPr>
        <w:t>10:02</w:t>
      </w:r>
      <w:r>
        <w:tab/>
        <w:t>B-flokkur KK/Junior karla og U17 drengir</w:t>
      </w:r>
      <w:r>
        <w:br/>
      </w:r>
      <w:r>
        <w:rPr>
          <w:b/>
        </w:rPr>
        <w:t>10:04</w:t>
      </w:r>
      <w:r>
        <w:rPr>
          <w:b/>
        </w:rPr>
        <w:tab/>
      </w:r>
      <w:r>
        <w:t>A-flokkur KVK</w:t>
      </w:r>
      <w:r>
        <w:br/>
      </w:r>
      <w:r>
        <w:rPr>
          <w:b/>
        </w:rPr>
        <w:t xml:space="preserve">10:06 </w:t>
      </w:r>
      <w:r>
        <w:t xml:space="preserve">   B-flokkur KVK/C-flokkur karla/Junior konur</w:t>
      </w:r>
    </w:p>
    <w:p w14:paraId="2B498B51" w14:textId="77777777" w:rsidR="007C1B7E" w:rsidRDefault="00000000">
      <w:pPr>
        <w:spacing w:after="0" w:line="240" w:lineRule="auto"/>
      </w:pPr>
      <w:r>
        <w:rPr>
          <w:b/>
        </w:rPr>
        <w:t>10:08</w:t>
      </w:r>
      <w:r>
        <w:rPr>
          <w:b/>
        </w:rPr>
        <w:tab/>
      </w:r>
      <w:r>
        <w:t>C-flokkur KVK/U17 stúlkur, U15 drengir og stúlkur</w:t>
      </w:r>
    </w:p>
    <w:p w14:paraId="3F727539" w14:textId="77777777" w:rsidR="007C1B7E" w:rsidRDefault="007C1B7E">
      <w:pPr>
        <w:spacing w:after="0" w:line="240" w:lineRule="auto"/>
      </w:pPr>
    </w:p>
    <w:p w14:paraId="2507DA89" w14:textId="77777777" w:rsidR="007C1B7E" w:rsidRDefault="00000000">
      <w:pPr>
        <w:rPr>
          <w:b/>
        </w:rPr>
      </w:pPr>
      <w:r>
        <w:t>Veitingar og verðlaunaafhending í Víkurröst að móti loknu.</w:t>
      </w:r>
    </w:p>
    <w:p w14:paraId="3957708B" w14:textId="77777777" w:rsidR="007C1B7E" w:rsidRDefault="007C1B7E">
      <w:pPr>
        <w:keepNext/>
        <w:keepLines/>
        <w:pBdr>
          <w:top w:val="nil"/>
          <w:left w:val="nil"/>
          <w:bottom w:val="nil"/>
          <w:right w:val="nil"/>
          <w:between w:val="nil"/>
        </w:pBdr>
        <w:spacing w:before="360" w:after="80"/>
        <w:rPr>
          <w:b/>
          <w:sz w:val="36"/>
          <w:szCs w:val="36"/>
        </w:rPr>
      </w:pPr>
      <w:bookmarkStart w:id="10" w:name="_heading=h.z3t20zfkkruv" w:colFirst="0" w:colLast="0"/>
      <w:bookmarkEnd w:id="10"/>
    </w:p>
    <w:p w14:paraId="6A8555DE" w14:textId="77777777" w:rsidR="007C1B7E" w:rsidRDefault="00000000">
      <w:pPr>
        <w:keepNext/>
        <w:keepLines/>
        <w:pBdr>
          <w:top w:val="nil"/>
          <w:left w:val="nil"/>
          <w:bottom w:val="nil"/>
          <w:right w:val="nil"/>
          <w:between w:val="nil"/>
        </w:pBdr>
        <w:spacing w:before="360" w:after="80"/>
        <w:rPr>
          <w:b/>
          <w:color w:val="000000"/>
          <w:sz w:val="36"/>
          <w:szCs w:val="36"/>
        </w:rPr>
      </w:pPr>
      <w:bookmarkStart w:id="11" w:name="_heading=h.d6v2lm5elilc" w:colFirst="0" w:colLast="0"/>
      <w:bookmarkEnd w:id="11"/>
      <w:r>
        <w:rPr>
          <w:b/>
          <w:color w:val="000000"/>
          <w:sz w:val="36"/>
          <w:szCs w:val="36"/>
        </w:rPr>
        <w:t xml:space="preserve">5 - Keppnisreglur </w:t>
      </w:r>
    </w:p>
    <w:p w14:paraId="183C0988" w14:textId="77777777" w:rsidR="007C1B7E" w:rsidRDefault="00000000">
      <w:pPr>
        <w:spacing w:after="0" w:line="276" w:lineRule="auto"/>
      </w:pPr>
      <w:r>
        <w:t>Keppendur í bikarmóti eru beðnir að kynna sér vel reglur Hjólreiðasambands Íslands (HRÍ):</w:t>
      </w:r>
    </w:p>
    <w:p w14:paraId="0C2EEFA6" w14:textId="47048F63" w:rsidR="00DF7209" w:rsidRDefault="00DF7209">
      <w:pPr>
        <w:spacing w:after="0" w:line="276" w:lineRule="auto"/>
      </w:pPr>
      <w:hyperlink r:id="rId13">
        <w:r>
          <w:rPr>
            <w:color w:val="1155CC"/>
            <w:u w:val="single"/>
          </w:rPr>
          <w:t xml:space="preserve">Keppnisreglur HRÍ </w:t>
        </w:r>
      </w:hyperlink>
    </w:p>
    <w:p w14:paraId="70ADDC5D" w14:textId="69A8CF8B" w:rsidR="007C1B7E" w:rsidRDefault="00000000">
      <w:pPr>
        <w:spacing w:after="0" w:line="276" w:lineRule="auto"/>
      </w:pPr>
      <w:r>
        <w:br/>
        <w:t>Dómari á vegum HRÍ mun dæma keppnina.</w:t>
      </w:r>
    </w:p>
    <w:p w14:paraId="58EBDC36" w14:textId="77777777" w:rsidR="007C1B7E" w:rsidRDefault="007C1B7E">
      <w:pPr>
        <w:spacing w:after="0" w:line="276" w:lineRule="auto"/>
      </w:pPr>
    </w:p>
    <w:p w14:paraId="6B6BEA31" w14:textId="77777777" w:rsidR="007C1B7E" w:rsidRDefault="00000000">
      <w:pPr>
        <w:spacing w:after="0" w:line="276" w:lineRule="auto"/>
      </w:pPr>
      <w:r>
        <w:t>Keppnisbraut er skilgreind sem hægri akrein, það þýðir eftirfarandi:</w:t>
      </w:r>
    </w:p>
    <w:p w14:paraId="26044D31" w14:textId="77777777" w:rsidR="007C1B7E" w:rsidRDefault="00000000">
      <w:pPr>
        <w:numPr>
          <w:ilvl w:val="0"/>
          <w:numId w:val="5"/>
        </w:numPr>
        <w:spacing w:after="0" w:line="276" w:lineRule="auto"/>
      </w:pPr>
      <w:r>
        <w:t>Óheimilt er að fara yfir heila miðlínu.</w:t>
      </w:r>
    </w:p>
    <w:p w14:paraId="0E122027" w14:textId="77777777" w:rsidR="007C1B7E" w:rsidRDefault="00000000">
      <w:pPr>
        <w:numPr>
          <w:ilvl w:val="0"/>
          <w:numId w:val="5"/>
        </w:numPr>
        <w:spacing w:after="0" w:line="276" w:lineRule="auto"/>
      </w:pPr>
      <w:r>
        <w:t>Óheimilt er að fara yfir brotna miðlínu; en dómari mun ekki gera athugasemd við það ef fara þarf fram úr mjög hægfara ökutæki (t.d. dráttarvél) eða fara þarf fram úr hægfara hóp keppenda úr öðrum keppnisflokki, ef slíkt er gert með ítrustu varkárni. Dómari mun ekki líta svo að keppnisbraut hafi verið yfirgefin við slíkar aðstæður.</w:t>
      </w:r>
    </w:p>
    <w:p w14:paraId="6868395A" w14:textId="77777777" w:rsidR="007C1B7E" w:rsidRDefault="00000000">
      <w:pPr>
        <w:numPr>
          <w:ilvl w:val="0"/>
          <w:numId w:val="5"/>
        </w:numPr>
        <w:spacing w:after="0" w:line="276" w:lineRule="auto"/>
      </w:pPr>
      <w:r>
        <w:t>Ekki er heimilt að ganga í drafti öfugu megin við miðlínu, ekki er heimilt að fara fram úr eigin keppnishóp öfugu megin við miðlínu, ekki má gera árás með því að rjúfa draftið með því að fara yfir miðlínu, o.sv.frv. Dómari mun líta svo á að keppnisbraut hafi verið yfirgefin, eða umferðarlög brotin, og beita áminningu eða brottvísun í slíkum tilvikum. Einnig má ekki hindra aðra keppendur eða ökutæki í því að fara fram úr.</w:t>
      </w:r>
    </w:p>
    <w:p w14:paraId="016D32F3" w14:textId="77777777" w:rsidR="007C1B7E" w:rsidRDefault="007C1B7E">
      <w:pPr>
        <w:spacing w:after="0" w:line="276" w:lineRule="auto"/>
      </w:pPr>
    </w:p>
    <w:p w14:paraId="5548546A" w14:textId="77777777" w:rsidR="007C1B7E" w:rsidRDefault="00000000">
      <w:pPr>
        <w:spacing w:after="0" w:line="276" w:lineRule="auto"/>
      </w:pPr>
      <w:r>
        <w:rPr>
          <w:b/>
        </w:rPr>
        <w:t>Búnaður:</w:t>
      </w:r>
      <w:r>
        <w:t xml:space="preserve"> Hjálmaskylda er í öllum keppnum á keppnisdagskrá HRÍ. Keppendur skulu klæðast hjólreiðafatnaði og ekki klæddir á ósæmilegan hátt.</w:t>
      </w:r>
    </w:p>
    <w:p w14:paraId="52DB52EE" w14:textId="77777777" w:rsidR="007C1B7E" w:rsidRDefault="007C1B7E">
      <w:pPr>
        <w:spacing w:after="0" w:line="276" w:lineRule="auto"/>
      </w:pPr>
    </w:p>
    <w:p w14:paraId="43095365" w14:textId="77777777" w:rsidR="007C1B7E" w:rsidRDefault="00000000">
      <w:pPr>
        <w:spacing w:after="0" w:line="276" w:lineRule="auto"/>
      </w:pPr>
      <w:r>
        <w:rPr>
          <w:b/>
        </w:rPr>
        <w:t>Leyfileg hjól:</w:t>
      </w:r>
      <w:r>
        <w:t xml:space="preserve"> Götuhjól, sjá nánar grein 2.5 í keppnisreglum HRÍ. </w:t>
      </w:r>
    </w:p>
    <w:p w14:paraId="57D128D9" w14:textId="77777777" w:rsidR="007C1B7E" w:rsidRDefault="007C1B7E">
      <w:pPr>
        <w:spacing w:after="0" w:line="276" w:lineRule="auto"/>
        <w:rPr>
          <w:b/>
        </w:rPr>
      </w:pPr>
    </w:p>
    <w:p w14:paraId="0E1900E6" w14:textId="77777777" w:rsidR="007C1B7E" w:rsidRDefault="00000000">
      <w:pPr>
        <w:spacing w:after="0" w:line="276" w:lineRule="auto"/>
      </w:pPr>
      <w:r>
        <w:rPr>
          <w:b/>
        </w:rPr>
        <w:lastRenderedPageBreak/>
        <w:t xml:space="preserve">Aðrir almennir skilmálar: </w:t>
      </w:r>
      <w:r>
        <w:t>Skilmálar fyrir viðburði á vegum HFA eru aðgengilegir á vef félagsins HFA.is</w:t>
      </w:r>
      <w:r>
        <w:br/>
      </w:r>
      <w:hyperlink r:id="rId14">
        <w:r w:rsidR="007C1B7E">
          <w:rPr>
            <w:color w:val="1155CC"/>
            <w:u w:val="single"/>
          </w:rPr>
          <w:t>https://09d316ed-9a92-4bf9-9042-f36706cb89b1.filesusr.com/ugd/aa1e5b_5a1c0cd41aa44f7487da089a17d27f9c.pdf</w:t>
        </w:r>
      </w:hyperlink>
      <w:r>
        <w:t xml:space="preserve"> Keppendur verða að kynna sér þá skilmála og skrifa undir við afhendingu keppnisgagna.</w:t>
      </w:r>
    </w:p>
    <w:p w14:paraId="704438E4" w14:textId="77777777" w:rsidR="007C1B7E" w:rsidRDefault="00000000">
      <w:pPr>
        <w:spacing w:after="0" w:line="276" w:lineRule="auto"/>
      </w:pPr>
      <w:r>
        <w:t>Treyst er á heiðarleika, samvisku og besta framferði keppenda, sérstaklega þegar kemur að almennu öryggi keppenda, starfsmanna og áhorfenda.</w:t>
      </w:r>
    </w:p>
    <w:p w14:paraId="04476BA8" w14:textId="77777777" w:rsidR="007C1B7E" w:rsidRDefault="007C1B7E">
      <w:pPr>
        <w:spacing w:after="0" w:line="276" w:lineRule="auto"/>
      </w:pPr>
    </w:p>
    <w:p w14:paraId="42F9C401" w14:textId="77777777" w:rsidR="007C1B7E" w:rsidRDefault="00000000">
      <w:pPr>
        <w:spacing w:after="0" w:line="276" w:lineRule="auto"/>
      </w:pPr>
      <w:r>
        <w:t>Almennar öryggisreglur í umferð:</w:t>
      </w:r>
    </w:p>
    <w:p w14:paraId="02E12825" w14:textId="77777777" w:rsidR="007C1B7E" w:rsidRDefault="007C1B7E">
      <w:pPr>
        <w:spacing w:after="0" w:line="276" w:lineRule="auto"/>
      </w:pPr>
    </w:p>
    <w:p w14:paraId="12CDB563" w14:textId="77777777" w:rsidR="007C1B7E" w:rsidRDefault="00000000">
      <w:pPr>
        <w:numPr>
          <w:ilvl w:val="0"/>
          <w:numId w:val="3"/>
        </w:numPr>
        <w:spacing w:after="0" w:line="276" w:lineRule="auto"/>
      </w:pPr>
      <w:r>
        <w:t>Ekki taka fram úr öðrum keppendum nema öllum sé óhætt!</w:t>
      </w:r>
    </w:p>
    <w:p w14:paraId="78B4554E" w14:textId="77777777" w:rsidR="007C1B7E" w:rsidRDefault="00000000">
      <w:pPr>
        <w:numPr>
          <w:ilvl w:val="0"/>
          <w:numId w:val="3"/>
        </w:numPr>
        <w:spacing w:after="0" w:line="276" w:lineRule="auto"/>
      </w:pPr>
      <w:r>
        <w:t>Bannað er að hjóla með heyrnartól eða annan búnað sem hylur annað eða bæði eyru og/eða hefur truflandi áhrif á heyrn keppenda.</w:t>
      </w:r>
    </w:p>
    <w:p w14:paraId="393986F9" w14:textId="77777777" w:rsidR="007C1B7E" w:rsidRDefault="00000000">
      <w:pPr>
        <w:numPr>
          <w:ilvl w:val="0"/>
          <w:numId w:val="3"/>
        </w:numPr>
        <w:spacing w:after="0" w:line="276" w:lineRule="auto"/>
      </w:pPr>
      <w:r>
        <w:t>Keppendum sem nema staðar ber að færa sig strax út í vegkant.</w:t>
      </w:r>
    </w:p>
    <w:p w14:paraId="6EFBDF09" w14:textId="77777777" w:rsidR="007C1B7E" w:rsidRDefault="00000000">
      <w:pPr>
        <w:numPr>
          <w:ilvl w:val="0"/>
          <w:numId w:val="3"/>
        </w:numPr>
        <w:spacing w:after="0" w:line="276" w:lineRule="auto"/>
      </w:pPr>
      <w:r>
        <w:t>Keppendum sem hætta í keppni, er bent á að færa hjólið út fyrir vegakant en þó helst þannig að það sé sýnilegt fyrir þjónustubíla.</w:t>
      </w:r>
    </w:p>
    <w:p w14:paraId="4FA861A4" w14:textId="77777777" w:rsidR="007C1B7E" w:rsidRDefault="007C1B7E">
      <w:pPr>
        <w:spacing w:after="0" w:line="276" w:lineRule="auto"/>
      </w:pPr>
    </w:p>
    <w:p w14:paraId="09B6B6B6" w14:textId="77777777" w:rsidR="007C1B7E" w:rsidRDefault="00000000">
      <w:pPr>
        <w:spacing w:after="0" w:line="276" w:lineRule="auto"/>
      </w:pPr>
      <w:r>
        <w:t>Keppendur án flögu eða með flögu rangt festa fá ekki tíma.</w:t>
      </w:r>
    </w:p>
    <w:p w14:paraId="418C0755" w14:textId="77777777" w:rsidR="007C1B7E" w:rsidRDefault="00000000">
      <w:pPr>
        <w:spacing w:after="0" w:line="276" w:lineRule="auto"/>
      </w:pPr>
      <w:r>
        <w:t>Þegar keppandi hefur lokið keppni er ekki leyfilegt að hjóla aftur út á brautina, né að hjóla í gegnum markið.</w:t>
      </w:r>
    </w:p>
    <w:p w14:paraId="34022FF5" w14:textId="77777777" w:rsidR="007C1B7E" w:rsidRDefault="007C1B7E">
      <w:pPr>
        <w:spacing w:after="0" w:line="276" w:lineRule="auto"/>
      </w:pPr>
    </w:p>
    <w:p w14:paraId="52F688F1" w14:textId="77777777" w:rsidR="007C1B7E" w:rsidRDefault="00000000">
      <w:pPr>
        <w:spacing w:after="0" w:line="276" w:lineRule="auto"/>
      </w:pPr>
      <w:r>
        <w:t>Keppendur verða að kynna sér brautarlýsingu ítarlega fyrir keppni. Hlutverk brautargæslu er að tryggja öryggi keppenda en ekki vísa þeim rétta leið.</w:t>
      </w:r>
    </w:p>
    <w:p w14:paraId="56F07591" w14:textId="77777777" w:rsidR="007C1B7E" w:rsidRDefault="007C1B7E">
      <w:pPr>
        <w:spacing w:after="0" w:line="276" w:lineRule="auto"/>
      </w:pPr>
    </w:p>
    <w:p w14:paraId="61DB2AB8" w14:textId="77777777" w:rsidR="007C1B7E" w:rsidRDefault="007C1B7E">
      <w:pPr>
        <w:spacing w:after="0" w:line="276" w:lineRule="auto"/>
      </w:pPr>
    </w:p>
    <w:p w14:paraId="3002B607" w14:textId="77777777" w:rsidR="007C1B7E" w:rsidRDefault="00000000">
      <w:pPr>
        <w:spacing w:after="0" w:line="276" w:lineRule="auto"/>
        <w:rPr>
          <w:b/>
          <w:color w:val="000000"/>
          <w:sz w:val="36"/>
          <w:szCs w:val="36"/>
        </w:rPr>
      </w:pPr>
      <w:r>
        <w:rPr>
          <w:b/>
          <w:color w:val="000000"/>
          <w:sz w:val="36"/>
          <w:szCs w:val="36"/>
        </w:rPr>
        <w:t>6 - Fylgdarbílar og aðrir bílar í braut</w:t>
      </w:r>
    </w:p>
    <w:p w14:paraId="730DF492" w14:textId="77777777" w:rsidR="007C1B7E" w:rsidRDefault="00000000">
      <w:r>
        <w:t>Keppnin fer fram á opnum vegum og yfir hásumar getur verið talsverð umferð á hluta leiðanna.</w:t>
      </w:r>
    </w:p>
    <w:p w14:paraId="796C708F" w14:textId="77777777" w:rsidR="007C1B7E" w:rsidRDefault="00000000">
      <w:r>
        <w:t xml:space="preserve">Fylgdarbíla skal skrá með því að senda póst á </w:t>
      </w:r>
      <w:hyperlink r:id="rId15">
        <w:r w:rsidR="007C1B7E">
          <w:rPr>
            <w:color w:val="1155CC"/>
            <w:u w:val="single"/>
          </w:rPr>
          <w:t>formadur@hfa.is</w:t>
        </w:r>
      </w:hyperlink>
      <w:r>
        <w:t xml:space="preserve"> í póstinum þarf að koma fram: </w:t>
      </w:r>
    </w:p>
    <w:p w14:paraId="502710F7" w14:textId="77777777" w:rsidR="007C1B7E" w:rsidRDefault="00000000">
      <w:pPr>
        <w:numPr>
          <w:ilvl w:val="0"/>
          <w:numId w:val="2"/>
        </w:numPr>
        <w:spacing w:after="0"/>
      </w:pPr>
      <w:r>
        <w:t>Netfang</w:t>
      </w:r>
    </w:p>
    <w:p w14:paraId="05C2A6AE" w14:textId="77777777" w:rsidR="007C1B7E" w:rsidRDefault="00000000">
      <w:pPr>
        <w:numPr>
          <w:ilvl w:val="0"/>
          <w:numId w:val="2"/>
        </w:numPr>
        <w:spacing w:after="0"/>
      </w:pPr>
      <w:r>
        <w:t>Bíltegund og litur bíls</w:t>
      </w:r>
    </w:p>
    <w:p w14:paraId="1781179D" w14:textId="77777777" w:rsidR="007C1B7E" w:rsidRDefault="00000000">
      <w:pPr>
        <w:numPr>
          <w:ilvl w:val="0"/>
          <w:numId w:val="2"/>
        </w:numPr>
        <w:spacing w:after="0"/>
      </w:pPr>
      <w:r>
        <w:t>Bílnúmer</w:t>
      </w:r>
    </w:p>
    <w:p w14:paraId="4E739091" w14:textId="77777777" w:rsidR="007C1B7E" w:rsidRDefault="00000000">
      <w:pPr>
        <w:numPr>
          <w:ilvl w:val="0"/>
          <w:numId w:val="2"/>
        </w:numPr>
        <w:spacing w:after="0"/>
      </w:pPr>
      <w:r>
        <w:t xml:space="preserve">Nafn ökumanns </w:t>
      </w:r>
    </w:p>
    <w:p w14:paraId="427DDCCC" w14:textId="77777777" w:rsidR="007C1B7E" w:rsidRDefault="00000000">
      <w:pPr>
        <w:numPr>
          <w:ilvl w:val="0"/>
          <w:numId w:val="2"/>
        </w:numPr>
        <w:spacing w:after="0"/>
      </w:pPr>
      <w:r>
        <w:t xml:space="preserve">Símanúmer ökumanns eða aðstoðarmanns </w:t>
      </w:r>
    </w:p>
    <w:p w14:paraId="718C5AF1" w14:textId="77777777" w:rsidR="007C1B7E" w:rsidRDefault="00000000">
      <w:pPr>
        <w:numPr>
          <w:ilvl w:val="0"/>
          <w:numId w:val="2"/>
        </w:numPr>
      </w:pPr>
      <w:r>
        <w:t>Hvaða keppanda viðkomandi fylgir</w:t>
      </w:r>
    </w:p>
    <w:p w14:paraId="3089D1C7" w14:textId="36C88760" w:rsidR="007C1B7E" w:rsidRDefault="00000000">
      <w:r>
        <w:t xml:space="preserve"> Fylgdarbíla þarf að skrá fyrir klukkan 16:00 föstudaginn </w:t>
      </w:r>
      <w:r w:rsidR="00DF7209">
        <w:t>19</w:t>
      </w:r>
      <w:r>
        <w:t>. jú</w:t>
      </w:r>
      <w:r w:rsidR="00DF7209">
        <w:t>ní</w:t>
      </w:r>
      <w:r>
        <w:t xml:space="preserve"> 202</w:t>
      </w:r>
      <w:r w:rsidR="00DF7209">
        <w:t>6</w:t>
      </w:r>
      <w:r>
        <w:t>.</w:t>
      </w:r>
    </w:p>
    <w:p w14:paraId="32418D4B" w14:textId="77777777" w:rsidR="007C1B7E" w:rsidRDefault="00000000">
      <w:r>
        <w:t xml:space="preserve">Um fylgdarbíla gilda útgefnar reglur frá Hjólreiðasambandi Íslands (HRÍ) sem finna má í Viðauka 1 við keppnisreglur á </w:t>
      </w:r>
      <w:hyperlink r:id="rId16">
        <w:r w:rsidR="007C1B7E">
          <w:rPr>
            <w:color w:val="1155CC"/>
            <w:u w:val="single"/>
          </w:rPr>
          <w:t>Vefsíðu HRÍ.</w:t>
        </w:r>
      </w:hyperlink>
      <w:r>
        <w:t xml:space="preserve"> en vill mótstjórn benda sérstaklega á eftirfarandi grein:</w:t>
      </w:r>
    </w:p>
    <w:p w14:paraId="17D65376" w14:textId="77777777" w:rsidR="007C1B7E" w:rsidRDefault="00000000">
      <w:pPr>
        <w:shd w:val="clear" w:color="auto" w:fill="FFFFFF"/>
        <w:spacing w:before="240" w:after="240"/>
        <w:rPr>
          <w:i/>
        </w:rPr>
      </w:pPr>
      <w:r>
        <w:rPr>
          <w:i/>
        </w:rPr>
        <w:t>Telji dómari og/eða mótsstjórn að fylgdarbíll hafi truflandi áhrif á framgang keppni eða ógni öryggi keppenda eða annara vegfarenda er hægt að dæma fylgdarbíl úr braut. Hann skal þá yfirgefa keppnishóp og fara beint í endamark. Óhlíðnist fylgdarbíll þessum fyrirmælum má dæma tengda keppendur úr keppni.</w:t>
      </w:r>
    </w:p>
    <w:p w14:paraId="144C87D9" w14:textId="77777777" w:rsidR="007C1B7E" w:rsidRDefault="00000000">
      <w:r>
        <w:t>15 mínútum fyrir ræsingu fyrsta ráshóps skulu allir fylgdarbílar koma sér fyrir á þartilgreindu safnsvæði fyrir fylgdarbíla.</w:t>
      </w:r>
    </w:p>
    <w:p w14:paraId="5704493A" w14:textId="77777777" w:rsidR="007C1B7E" w:rsidRDefault="00000000">
      <w:r>
        <w:lastRenderedPageBreak/>
        <w:t>Bíll á vegum mótsstjórnar mun fylgja A-flokkum og hefur það hlutverk að fylgjast með keppendum, sem og öðrum fylgdarbílum.</w:t>
      </w:r>
    </w:p>
    <w:p w14:paraId="5A7A1527" w14:textId="77777777" w:rsidR="007C1B7E" w:rsidRDefault="00000000">
      <w:r>
        <w:t>Í þessu tilfelli er safnsvæði fylgdarbíla við Olís bensínstöð á Dalvík. Bílar skulu raða sér upp fyrir hvern ráshóp þannig að bíll mótsstjórnar er fremstur, aðrir bílar skulu svo raðast í stærðarröð, þannig að stærsti bíllinn sé aftast.</w:t>
      </w:r>
    </w:p>
    <w:p w14:paraId="188A6644" w14:textId="77777777" w:rsidR="007C1B7E" w:rsidRDefault="00000000">
      <w:r>
        <w:t>Ljósmynda/Fjölmiðla bílar sem starfa með umboði mótsstjórnar hafa heimild til að aka kringum keppendur síðasta spölinn til að taka myndir, halda úti streymi og öðru slíku. Ljósmynda og fjölmiðlabílar fylgja sérstökum leiðbeiningum frá HRÍ.</w:t>
      </w:r>
    </w:p>
    <w:p w14:paraId="1082042A" w14:textId="77777777" w:rsidR="007C1B7E" w:rsidRDefault="007C1B7E"/>
    <w:p w14:paraId="66E68158" w14:textId="77777777" w:rsidR="007C1B7E" w:rsidRDefault="007C1B7E">
      <w:pPr>
        <w:spacing w:after="0" w:line="276" w:lineRule="auto"/>
      </w:pPr>
    </w:p>
    <w:p w14:paraId="33FCEEC0" w14:textId="77777777" w:rsidR="007C1B7E" w:rsidRDefault="00000000">
      <w:pPr>
        <w:spacing w:after="0" w:line="276" w:lineRule="auto"/>
      </w:pPr>
      <w:r>
        <w:br/>
      </w:r>
    </w:p>
    <w:p w14:paraId="0960172B" w14:textId="77777777" w:rsidR="007C1B7E" w:rsidRDefault="007C1B7E">
      <w:pPr>
        <w:spacing w:after="0" w:line="276" w:lineRule="auto"/>
      </w:pPr>
    </w:p>
    <w:p w14:paraId="466570D0" w14:textId="77777777" w:rsidR="007C1B7E" w:rsidRDefault="007C1B7E">
      <w:pPr>
        <w:rPr>
          <w:b/>
        </w:rPr>
      </w:pPr>
    </w:p>
    <w:p w14:paraId="3CA5AB23" w14:textId="77777777" w:rsidR="007C1B7E" w:rsidRDefault="007C1B7E">
      <w:pPr>
        <w:rPr>
          <w:b/>
        </w:rPr>
      </w:pPr>
    </w:p>
    <w:p w14:paraId="3AA333CF" w14:textId="77777777" w:rsidR="007C1B7E" w:rsidRDefault="00000000">
      <w:pPr>
        <w:rPr>
          <w:b/>
        </w:rPr>
      </w:pPr>
      <w:r>
        <w:br w:type="page"/>
      </w:r>
    </w:p>
    <w:p w14:paraId="22075ABA" w14:textId="77777777" w:rsidR="007C1B7E" w:rsidRDefault="00000000">
      <w:pPr>
        <w:keepNext/>
        <w:keepLines/>
        <w:pBdr>
          <w:top w:val="nil"/>
          <w:left w:val="nil"/>
          <w:bottom w:val="nil"/>
          <w:right w:val="nil"/>
          <w:between w:val="nil"/>
        </w:pBdr>
        <w:spacing w:before="360" w:after="80"/>
        <w:rPr>
          <w:b/>
          <w:color w:val="000000"/>
          <w:sz w:val="36"/>
          <w:szCs w:val="36"/>
        </w:rPr>
      </w:pPr>
      <w:bookmarkStart w:id="12" w:name="_heading=h.1ksv4uv" w:colFirst="0" w:colLast="0"/>
      <w:bookmarkEnd w:id="12"/>
      <w:r>
        <w:rPr>
          <w:b/>
          <w:color w:val="000000"/>
          <w:sz w:val="36"/>
          <w:szCs w:val="36"/>
        </w:rPr>
        <w:lastRenderedPageBreak/>
        <w:t>7 - Brautin, staðreyndir og ítarupplýsingar.</w:t>
      </w:r>
    </w:p>
    <w:p w14:paraId="0F3052D6" w14:textId="77777777" w:rsidR="007C1B7E" w:rsidRDefault="00000000">
      <w:r>
        <w:t>Keppnisvegalengdir fyrir hvern hóp má sjá í töflu í kafla 2 í keppnishandbók á bls. 3.</w:t>
      </w:r>
    </w:p>
    <w:p w14:paraId="4BE6973C" w14:textId="77777777" w:rsidR="007C1B7E" w:rsidRDefault="00000000">
      <w:r>
        <w:t>Helstu staðreyndir:</w:t>
      </w:r>
    </w:p>
    <w:p w14:paraId="6844BB2D" w14:textId="77777777" w:rsidR="007C1B7E" w:rsidRDefault="00000000">
      <w:pPr>
        <w:numPr>
          <w:ilvl w:val="0"/>
          <w:numId w:val="6"/>
        </w:numPr>
        <w:pBdr>
          <w:top w:val="nil"/>
          <w:left w:val="nil"/>
          <w:bottom w:val="nil"/>
          <w:right w:val="nil"/>
          <w:between w:val="nil"/>
        </w:pBdr>
        <w:spacing w:after="0"/>
        <w:ind w:left="709"/>
      </w:pPr>
      <w:r>
        <w:rPr>
          <w:color w:val="000000"/>
        </w:rPr>
        <w:t>Eftirfarandi vegalengdir verða merktar á skilti</w:t>
      </w:r>
      <w:r>
        <w:t xml:space="preserve"> á leiðinni</w:t>
      </w:r>
      <w:r>
        <w:rPr>
          <w:color w:val="000000"/>
        </w:rPr>
        <w:t>: 5km</w:t>
      </w:r>
      <w:r>
        <w:t>,</w:t>
      </w:r>
      <w:r>
        <w:rPr>
          <w:color w:val="000000"/>
        </w:rPr>
        <w:t xml:space="preserve"> 3km</w:t>
      </w:r>
      <w:r>
        <w:t>,</w:t>
      </w:r>
      <w:r>
        <w:rPr>
          <w:color w:val="000000"/>
        </w:rPr>
        <w:t xml:space="preserve"> 1.km</w:t>
      </w:r>
      <w:r>
        <w:t>,</w:t>
      </w:r>
      <w:r>
        <w:rPr>
          <w:color w:val="000000"/>
        </w:rPr>
        <w:t xml:space="preserve"> 400m</w:t>
      </w:r>
      <w:r>
        <w:t>,</w:t>
      </w:r>
      <w:r>
        <w:rPr>
          <w:color w:val="000000"/>
        </w:rPr>
        <w:t xml:space="preserve"> 300m</w:t>
      </w:r>
      <w:r>
        <w:t>,</w:t>
      </w:r>
      <w:r>
        <w:rPr>
          <w:color w:val="000000"/>
        </w:rPr>
        <w:t xml:space="preserve"> 200m</w:t>
      </w:r>
      <w:r>
        <w:t>,</w:t>
      </w:r>
      <w:r>
        <w:rPr>
          <w:color w:val="000000"/>
        </w:rPr>
        <w:t xml:space="preserve"> 100m.</w:t>
      </w:r>
    </w:p>
    <w:p w14:paraId="2FCD9A25" w14:textId="77777777" w:rsidR="007C1B7E" w:rsidRDefault="00000000">
      <w:pPr>
        <w:numPr>
          <w:ilvl w:val="0"/>
          <w:numId w:val="6"/>
        </w:numPr>
        <w:pBdr>
          <w:top w:val="nil"/>
          <w:left w:val="nil"/>
          <w:bottom w:val="nil"/>
          <w:right w:val="nil"/>
          <w:between w:val="nil"/>
        </w:pBdr>
        <w:spacing w:after="0"/>
        <w:ind w:left="709"/>
      </w:pPr>
      <w:r>
        <w:t>Ræst við félagsheimilið Víkurröst á Dalvík</w:t>
      </w:r>
    </w:p>
    <w:p w14:paraId="7D9F4D63" w14:textId="77777777" w:rsidR="007C1B7E" w:rsidRDefault="00000000">
      <w:pPr>
        <w:numPr>
          <w:ilvl w:val="0"/>
          <w:numId w:val="6"/>
        </w:numPr>
        <w:pBdr>
          <w:top w:val="nil"/>
          <w:left w:val="nil"/>
          <w:bottom w:val="nil"/>
          <w:right w:val="nil"/>
          <w:between w:val="nil"/>
        </w:pBdr>
        <w:spacing w:after="0"/>
        <w:ind w:left="709"/>
      </w:pPr>
      <w:r>
        <w:t xml:space="preserve">Rásbílar fara á undan öllum ráshópum úr bænum suður Ólafsfjarðarveg 2,3 km </w:t>
      </w:r>
    </w:p>
    <w:p w14:paraId="6368C7E6" w14:textId="77777777" w:rsidR="007C1B7E" w:rsidRDefault="00000000">
      <w:pPr>
        <w:numPr>
          <w:ilvl w:val="0"/>
          <w:numId w:val="6"/>
        </w:numPr>
        <w:pBdr>
          <w:top w:val="nil"/>
          <w:left w:val="nil"/>
          <w:bottom w:val="nil"/>
          <w:right w:val="nil"/>
          <w:between w:val="nil"/>
        </w:pBdr>
        <w:spacing w:after="0"/>
        <w:ind w:left="709"/>
      </w:pPr>
      <w:r>
        <w:t>Fljúgandi start við Skíðadalsveg (F-807) í suðurátt</w:t>
      </w:r>
    </w:p>
    <w:p w14:paraId="45C9A2D6" w14:textId="77777777" w:rsidR="007C1B7E" w:rsidRDefault="00000000">
      <w:pPr>
        <w:numPr>
          <w:ilvl w:val="0"/>
          <w:numId w:val="6"/>
        </w:numPr>
        <w:pBdr>
          <w:top w:val="nil"/>
          <w:left w:val="nil"/>
          <w:bottom w:val="nil"/>
          <w:right w:val="nil"/>
          <w:between w:val="nil"/>
        </w:pBdr>
        <w:spacing w:after="0"/>
        <w:ind w:left="709"/>
      </w:pPr>
      <w:r>
        <w:t>Endamark við hesthúsið Hringsholt áður en komið er til Dalvíkur á Svarfaðardalsvegi (F-805)</w:t>
      </w:r>
    </w:p>
    <w:p w14:paraId="6378D53D" w14:textId="77777777" w:rsidR="007C1B7E" w:rsidRDefault="007C1B7E">
      <w:pPr>
        <w:pBdr>
          <w:top w:val="nil"/>
          <w:left w:val="nil"/>
          <w:bottom w:val="nil"/>
          <w:right w:val="nil"/>
          <w:between w:val="nil"/>
        </w:pBdr>
        <w:spacing w:after="0"/>
      </w:pPr>
    </w:p>
    <w:p w14:paraId="2D997BC6" w14:textId="77777777" w:rsidR="007C1B7E" w:rsidRDefault="007C1B7E">
      <w:pPr>
        <w:pBdr>
          <w:top w:val="nil"/>
          <w:left w:val="nil"/>
          <w:bottom w:val="nil"/>
          <w:right w:val="nil"/>
          <w:between w:val="nil"/>
        </w:pBdr>
        <w:spacing w:after="0"/>
      </w:pPr>
    </w:p>
    <w:p w14:paraId="742E2302" w14:textId="77777777" w:rsidR="007C1B7E" w:rsidRDefault="00000000">
      <w:pPr>
        <w:jc w:val="center"/>
        <w:rPr>
          <w:b/>
        </w:rPr>
      </w:pPr>
      <w:r>
        <w:rPr>
          <w:b/>
          <w:noProof/>
        </w:rPr>
        <w:drawing>
          <wp:inline distT="114300" distB="114300" distL="114300" distR="114300" wp14:anchorId="5324DDDF" wp14:editId="4860A275">
            <wp:extent cx="5795963" cy="460853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95963" cy="4608538"/>
                    </a:xfrm>
                    <a:prstGeom prst="rect">
                      <a:avLst/>
                    </a:prstGeom>
                    <a:ln/>
                  </pic:spPr>
                </pic:pic>
              </a:graphicData>
            </a:graphic>
          </wp:inline>
        </w:drawing>
      </w:r>
    </w:p>
    <w:p w14:paraId="2901F9E4" w14:textId="77777777" w:rsidR="007C1B7E" w:rsidRDefault="00000000">
      <w:pPr>
        <w:rPr>
          <w:b/>
        </w:rPr>
      </w:pPr>
      <w:r>
        <w:rPr>
          <w:b/>
        </w:rPr>
        <w:t>Upplýsingar um brautina</w:t>
      </w:r>
    </w:p>
    <w:p w14:paraId="4BDC6489" w14:textId="77777777" w:rsidR="007C1B7E" w:rsidRDefault="00000000">
      <w:r>
        <w:t xml:space="preserve">Leiðin er 23,6 km hringur um Svarfaðardal með 190 metra hækkun. Leiðin liggur um Ólafsfjarðarveg (F-82), Skíðadalsveg (F-807) og Svarfaðardalsveg (F-805). Rásbílar munu fara á undan ráshópum að Skíðadalsvegi þar sem beygt er til hægri inn dalinn með fljúgandi starti. </w:t>
      </w:r>
    </w:p>
    <w:p w14:paraId="6109CB43" w14:textId="77777777" w:rsidR="007C1B7E" w:rsidRDefault="00000000">
      <w:r>
        <w:t>Á eftir síðasta keppenda í braut verður “sópari” á bíl sem sér um að týna upp merkingar. Hann verður þannig að hann getur tekið upp þá keppendur sem hætta keppni. Athugið þó að talsverð bið gæti verið eftir sópara ef menn hætta keppni framarlega í hópum. Hætti menn keppni ber að koma skilaboðum til mótsstjórnar, annaðhvort með því að hringja sjálfir eða láta dómara eða fylgdarbíla koma skilaboðum til mótstjóra í síma 8663104</w:t>
      </w:r>
    </w:p>
    <w:p w14:paraId="4FC7ADF8" w14:textId="77777777" w:rsidR="007C1B7E" w:rsidRDefault="007C1B7E"/>
    <w:p w14:paraId="3A69DAC3" w14:textId="77777777" w:rsidR="007C1B7E" w:rsidRDefault="00000000">
      <w:pPr>
        <w:rPr>
          <w:b/>
        </w:rPr>
      </w:pPr>
      <w:r>
        <w:rPr>
          <w:b/>
        </w:rPr>
        <w:t>Ræsing</w:t>
      </w:r>
    </w:p>
    <w:p w14:paraId="09FA3240" w14:textId="77777777" w:rsidR="007C1B7E" w:rsidRDefault="007C1B7E">
      <w:pPr>
        <w:rPr>
          <w:b/>
        </w:rPr>
      </w:pPr>
      <w:hyperlink r:id="rId18">
        <w:r>
          <w:rPr>
            <w:b/>
            <w:color w:val="1155CC"/>
            <w:u w:val="single"/>
          </w:rPr>
          <w:t>Leiðin á STRAVA</w:t>
        </w:r>
      </w:hyperlink>
    </w:p>
    <w:p w14:paraId="5E6678B2" w14:textId="77777777" w:rsidR="007C1B7E" w:rsidRDefault="007C1B7E">
      <w:pPr>
        <w:spacing w:after="0" w:line="276" w:lineRule="auto"/>
        <w:rPr>
          <w:b/>
        </w:rPr>
      </w:pPr>
    </w:p>
    <w:p w14:paraId="1C312E64" w14:textId="77777777" w:rsidR="007C1B7E" w:rsidRDefault="007C1B7E">
      <w:pPr>
        <w:spacing w:after="0" w:line="276" w:lineRule="auto"/>
        <w:rPr>
          <w:b/>
          <w:color w:val="000000"/>
          <w:sz w:val="36"/>
          <w:szCs w:val="36"/>
        </w:rPr>
      </w:pPr>
      <w:hyperlink r:id="rId19">
        <w:r>
          <w:rPr>
            <w:color w:val="0000FF"/>
            <w:u w:val="single"/>
          </w:rPr>
          <w:br/>
        </w:r>
      </w:hyperlink>
      <w:r w:rsidR="00000000">
        <w:rPr>
          <w:b/>
          <w:color w:val="000000"/>
          <w:sz w:val="36"/>
          <w:szCs w:val="36"/>
        </w:rPr>
        <w:t>9 - Öryggismál</w:t>
      </w:r>
    </w:p>
    <w:p w14:paraId="25CD711F" w14:textId="77777777" w:rsidR="007C1B7E" w:rsidRDefault="00000000">
      <w:r>
        <w:rPr>
          <w:b/>
        </w:rPr>
        <w:t>Ef slys ber að höndum</w:t>
      </w:r>
      <w:r>
        <w:t xml:space="preserve"> skal hringja í 112, svo láta mótsstjóra vita í síma 866-3104.</w:t>
      </w:r>
    </w:p>
    <w:p w14:paraId="55796DFB" w14:textId="77777777" w:rsidR="007C1B7E" w:rsidRDefault="00000000">
      <w:r>
        <w:t>Ef um önnur atvik er að ræða eða keppendum vantar aðstoð skal hringja beint í mótsstjóra.</w:t>
      </w:r>
    </w:p>
    <w:p w14:paraId="2E7D071C" w14:textId="77777777" w:rsidR="007C1B7E" w:rsidRDefault="00000000">
      <w:r>
        <w:t>Ef eitthvað er sem þarf að varast verður það kynnt á fundi fyrir ræsingu.</w:t>
      </w:r>
    </w:p>
    <w:p w14:paraId="0D86773F" w14:textId="77777777" w:rsidR="007C1B7E" w:rsidRDefault="007C1B7E"/>
    <w:sectPr w:rsidR="007C1B7E">
      <w:headerReference w:type="even" r:id="rId20"/>
      <w:headerReference w:type="default" r:id="rId21"/>
      <w:footerReference w:type="even" r:id="rId22"/>
      <w:footerReference w:type="default" r:id="rId23"/>
      <w:headerReference w:type="first" r:id="rId24"/>
      <w:footerReference w:type="first" r:id="rId25"/>
      <w:pgSz w:w="11906" w:h="16838"/>
      <w:pgMar w:top="1440" w:right="720" w:bottom="1440" w:left="720"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B0E18" w14:textId="77777777" w:rsidR="00056A66" w:rsidRDefault="00056A66">
      <w:pPr>
        <w:spacing w:after="0" w:line="240" w:lineRule="auto"/>
      </w:pPr>
      <w:r>
        <w:separator/>
      </w:r>
    </w:p>
  </w:endnote>
  <w:endnote w:type="continuationSeparator" w:id="0">
    <w:p w14:paraId="380F33B5" w14:textId="77777777" w:rsidR="00056A66" w:rsidRDefault="0005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F6953A-F907-D146-A916-0C1D1EB974A0}"/>
  </w:font>
  <w:font w:name="Noto Sans">
    <w:panose1 w:val="020B0502040504020204"/>
    <w:charset w:val="00"/>
    <w:family w:val="swiss"/>
    <w:pitch w:val="variable"/>
    <w:sig w:usb0="E00082FF" w:usb1="400078FF" w:usb2="00000021" w:usb3="00000000" w:csb0="0000019F" w:csb1="00000000"/>
    <w:embedRegular r:id="rId2" w:fontKey="{975005ED-A926-D043-BB22-0A129D551533}"/>
  </w:font>
  <w:font w:name="Courier New">
    <w:panose1 w:val="02070309020205020404"/>
    <w:charset w:val="00"/>
    <w:family w:val="modern"/>
    <w:pitch w:val="fixed"/>
    <w:sig w:usb0="E0002AFF" w:usb1="C0007843" w:usb2="00000009" w:usb3="00000000" w:csb0="000001FF" w:csb1="00000000"/>
    <w:embedRegular r:id="rId3" w:fontKey="{F1C4E935-B0E2-7543-80EF-A4B227395121}"/>
  </w:font>
  <w:font w:name="Arial">
    <w:panose1 w:val="020B0604020202020204"/>
    <w:charset w:val="00"/>
    <w:family w:val="swiss"/>
    <w:pitch w:val="variable"/>
    <w:sig w:usb0="E0002AFF" w:usb1="C0007843" w:usb2="00000009" w:usb3="00000000" w:csb0="000001FF" w:csb1="00000000"/>
    <w:embedRegular r:id="rId4" w:fontKey="{DE625CBF-D2E3-0243-BFDE-64F5CA58CDC2}"/>
  </w:font>
  <w:font w:name="Calibri">
    <w:panose1 w:val="020F0502020204030204"/>
    <w:charset w:val="00"/>
    <w:family w:val="swiss"/>
    <w:pitch w:val="variable"/>
    <w:sig w:usb0="E4002EFF" w:usb1="C000247B" w:usb2="00000009" w:usb3="00000000" w:csb0="000001FF" w:csb1="00000000"/>
    <w:embedRegular r:id="rId5" w:fontKey="{AAD3CDD1-889A-8543-802B-FAB7623A0F52}"/>
    <w:embedBold r:id="rId6" w:fontKey="{66FF687B-B645-5F40-98D2-F790C1C03D3D}"/>
    <w:embedItalic r:id="rId7" w:fontKey="{FFEEC914-FC7A-234A-B17D-4DE32F95A68C}"/>
  </w:font>
  <w:font w:name="Georgia">
    <w:panose1 w:val="02040502050405020303"/>
    <w:charset w:val="00"/>
    <w:family w:val="roman"/>
    <w:pitch w:val="variable"/>
    <w:sig w:usb0="00000287" w:usb1="00000000" w:usb2="00000000" w:usb3="00000000" w:csb0="0000009F" w:csb1="00000000"/>
    <w:embedRegular r:id="rId8" w:fontKey="{5F4DCE03-9F77-E449-BF95-858B4F12D0A3}"/>
    <w:embedItalic r:id="rId9" w:fontKey="{ECC3178D-5A83-C94C-9C53-4D1C32A6F2D5}"/>
  </w:font>
  <w:font w:name="Cambria">
    <w:panose1 w:val="02040503050406030204"/>
    <w:charset w:val="00"/>
    <w:family w:val="roman"/>
    <w:pitch w:val="variable"/>
    <w:sig w:usb0="E00006FF" w:usb1="420024FF" w:usb2="02000000" w:usb3="00000000" w:csb0="0000019F" w:csb1="00000000"/>
    <w:embedRegular r:id="rId10" w:fontKey="{A5B86CAC-44EF-5645-86B2-8E08FDD0E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018A" w14:textId="77777777" w:rsidR="009F32D1" w:rsidRDefault="009F3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CB4E" w14:textId="77777777" w:rsidR="007C1B7E" w:rsidRDefault="00000000">
    <w:pPr>
      <w:jc w:val="right"/>
    </w:pPr>
    <w:r>
      <w:fldChar w:fldCharType="begin"/>
    </w:r>
    <w:r>
      <w:instrText>PAGE</w:instrText>
    </w:r>
    <w:r>
      <w:fldChar w:fldCharType="separate"/>
    </w:r>
    <w:r w:rsidR="00DF7209">
      <w:rPr>
        <w:noProof/>
      </w:rPr>
      <w:t>2</w:t>
    </w:r>
    <w:r>
      <w:fldChar w:fldCharType="end"/>
    </w:r>
    <w:r>
      <w:t>/</w:t>
    </w:r>
    <w:r>
      <w:fldChar w:fldCharType="begin"/>
    </w:r>
    <w:r>
      <w:instrText>NUMPAGES</w:instrText>
    </w:r>
    <w:r>
      <w:fldChar w:fldCharType="separate"/>
    </w:r>
    <w:r w:rsidR="00DF7209">
      <w:rPr>
        <w:noProof/>
      </w:rPr>
      <w:t>3</w:t>
    </w:r>
    <w:r>
      <w:fldChar w:fldCharType="end"/>
    </w:r>
  </w:p>
  <w:p w14:paraId="08D64150" w14:textId="77777777" w:rsidR="007C1B7E" w:rsidRDefault="007C1B7E">
    <w:pPr>
      <w:widowControl w:val="0"/>
      <w:pBdr>
        <w:top w:val="nil"/>
        <w:left w:val="nil"/>
        <w:bottom w:val="nil"/>
        <w:right w:val="nil"/>
        <w:between w:val="nil"/>
      </w:pBdr>
      <w:spacing w:after="0" w:line="276"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ED1B1" w14:textId="77777777" w:rsidR="007C1B7E" w:rsidRDefault="00000000">
    <w:pPr>
      <w:jc w:val="right"/>
    </w:pPr>
    <w:r>
      <w:fldChar w:fldCharType="begin"/>
    </w:r>
    <w:r>
      <w:instrText>PAGE</w:instrText>
    </w:r>
    <w:r>
      <w:fldChar w:fldCharType="separate"/>
    </w:r>
    <w:r w:rsidR="00DF7209">
      <w:rPr>
        <w:noProof/>
      </w:rPr>
      <w:t>1</w:t>
    </w:r>
    <w:r>
      <w:fldChar w:fldCharType="end"/>
    </w:r>
    <w:r>
      <w:t>/</w:t>
    </w:r>
    <w:r>
      <w:fldChar w:fldCharType="begin"/>
    </w:r>
    <w:r>
      <w:instrText>NUMPAGES</w:instrText>
    </w:r>
    <w:r>
      <w:fldChar w:fldCharType="separate"/>
    </w:r>
    <w:r w:rsidR="00DF7209">
      <w:rPr>
        <w:noProof/>
      </w:rPr>
      <w:t>2</w:t>
    </w:r>
    <w:r>
      <w:fldChar w:fldCharType="end"/>
    </w:r>
  </w:p>
  <w:p w14:paraId="611F4E7D" w14:textId="77777777" w:rsidR="007C1B7E" w:rsidRDefault="007C1B7E">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4780B" w14:textId="77777777" w:rsidR="00056A66" w:rsidRDefault="00056A66">
      <w:pPr>
        <w:spacing w:after="0" w:line="240" w:lineRule="auto"/>
      </w:pPr>
      <w:r>
        <w:separator/>
      </w:r>
    </w:p>
  </w:footnote>
  <w:footnote w:type="continuationSeparator" w:id="0">
    <w:p w14:paraId="51AD7DB9" w14:textId="77777777" w:rsidR="00056A66" w:rsidRDefault="00056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C418" w14:textId="77777777" w:rsidR="00DF7209" w:rsidRDefault="00DF7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695A" w14:textId="6A3E8316" w:rsidR="007C1B7E" w:rsidRDefault="00DF7209">
    <w:pPr>
      <w:tabs>
        <w:tab w:val="center" w:pos="4536"/>
        <w:tab w:val="right" w:pos="9072"/>
      </w:tabs>
      <w:spacing w:before="708" w:after="0" w:line="240" w:lineRule="auto"/>
      <w:jc w:val="center"/>
      <w:rPr>
        <w:b/>
        <w:sz w:val="36"/>
        <w:szCs w:val="36"/>
      </w:rPr>
    </w:pPr>
    <w:r>
      <w:rPr>
        <w:b/>
        <w:sz w:val="36"/>
        <w:szCs w:val="36"/>
      </w:rPr>
      <w:t>Í</w:t>
    </w:r>
    <w:r w:rsidR="00056A66">
      <w:rPr>
        <w:b/>
        <w:sz w:val="36"/>
        <w:szCs w:val="36"/>
      </w:rPr>
      <w:pict w14:anchorId="6DA58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6in;height:6in;z-index:-251658752;mso-wrap-edited:f;mso-width-percent:0;mso-height-percent:0;mso-position-horizontal:center;mso-position-horizontal-relative:margin;mso-position-vertical:center;mso-position-vertical-relative:margin;mso-width-percent:0;mso-height-percent:0">
          <v:imagedata r:id="rId1" o:title="image8" gain="19661f" blacklevel="22938f"/>
          <w10:wrap anchorx="margin" anchory="margin"/>
        </v:shape>
      </w:pict>
    </w:r>
    <w:r>
      <w:rPr>
        <w:b/>
        <w:sz w:val="36"/>
        <w:szCs w:val="36"/>
      </w:rPr>
      <w:t>slandsmeistaramót í götuhjólreiðum 2026</w:t>
    </w:r>
    <w:r>
      <w:rPr>
        <w:b/>
        <w:sz w:val="36"/>
        <w:szCs w:val="36"/>
      </w:rPr>
      <w:br/>
    </w:r>
    <w:r>
      <w:rPr>
        <w:noProof/>
      </w:rPr>
      <w:drawing>
        <wp:anchor distT="0" distB="0" distL="0" distR="0" simplePos="0" relativeHeight="251656704" behindDoc="0" locked="0" layoutInCell="1" hidden="0" allowOverlap="1" wp14:anchorId="1769C60D" wp14:editId="4FDFB04C">
          <wp:simplePos x="0" y="0"/>
          <wp:positionH relativeFrom="column">
            <wp:posOffset>-261612</wp:posOffset>
          </wp:positionH>
          <wp:positionV relativeFrom="paragraph">
            <wp:posOffset>180975</wp:posOffset>
          </wp:positionV>
          <wp:extent cx="771525" cy="781951"/>
          <wp:effectExtent l="0" t="0" r="0" b="0"/>
          <wp:wrapSquare wrapText="bothSides" distT="0" distB="0" distL="0" distR="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1525" cy="7819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CBB0" w14:textId="77777777" w:rsidR="007C1B7E" w:rsidRDefault="00056A66">
    <w:r>
      <w:rPr>
        <w:b/>
        <w:sz w:val="36"/>
        <w:szCs w:val="36"/>
      </w:rPr>
      <w:pict w14:anchorId="2E967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261.65pt;height:261.65pt;z-index:-251657728;mso-wrap-edited:f;mso-width-percent:0;mso-height-percent:0;mso-position-horizontal:center;mso-position-horizontal-relative:margin;mso-position-vertical:center;mso-position-vertical-relative:margin;mso-width-percent:0;mso-height-percent:0">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008"/>
    <w:multiLevelType w:val="multilevel"/>
    <w:tmpl w:val="A7168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663C5"/>
    <w:multiLevelType w:val="multilevel"/>
    <w:tmpl w:val="91420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64CC8"/>
    <w:multiLevelType w:val="multilevel"/>
    <w:tmpl w:val="CA641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E9562D"/>
    <w:multiLevelType w:val="multilevel"/>
    <w:tmpl w:val="65F01556"/>
    <w:lvl w:ilvl="0">
      <w:start w:val="1"/>
      <w:numFmt w:val="bullet"/>
      <w:lvlText w:val="●"/>
      <w:lvlJc w:val="left"/>
      <w:pPr>
        <w:ind w:left="3644" w:hanging="360"/>
      </w:pPr>
      <w:rPr>
        <w:rFonts w:ascii="Noto Sans" w:eastAsia="Noto Sans" w:hAnsi="Noto Sans" w:cs="Noto Sans"/>
      </w:rPr>
    </w:lvl>
    <w:lvl w:ilvl="1">
      <w:start w:val="1"/>
      <w:numFmt w:val="bullet"/>
      <w:lvlText w:val="o"/>
      <w:lvlJc w:val="left"/>
      <w:pPr>
        <w:ind w:left="4364" w:hanging="360"/>
      </w:pPr>
      <w:rPr>
        <w:rFonts w:ascii="Courier New" w:eastAsia="Courier New" w:hAnsi="Courier New" w:cs="Courier New"/>
      </w:rPr>
    </w:lvl>
    <w:lvl w:ilvl="2">
      <w:start w:val="1"/>
      <w:numFmt w:val="bullet"/>
      <w:lvlText w:val="▪"/>
      <w:lvlJc w:val="left"/>
      <w:pPr>
        <w:ind w:left="5084" w:hanging="360"/>
      </w:pPr>
      <w:rPr>
        <w:rFonts w:ascii="Noto Sans" w:eastAsia="Noto Sans" w:hAnsi="Noto Sans" w:cs="Noto Sans"/>
      </w:rPr>
    </w:lvl>
    <w:lvl w:ilvl="3">
      <w:start w:val="1"/>
      <w:numFmt w:val="bullet"/>
      <w:lvlText w:val="●"/>
      <w:lvlJc w:val="left"/>
      <w:pPr>
        <w:ind w:left="5804" w:hanging="360"/>
      </w:pPr>
      <w:rPr>
        <w:rFonts w:ascii="Noto Sans" w:eastAsia="Noto Sans" w:hAnsi="Noto Sans" w:cs="Noto Sans"/>
      </w:rPr>
    </w:lvl>
    <w:lvl w:ilvl="4">
      <w:start w:val="1"/>
      <w:numFmt w:val="bullet"/>
      <w:lvlText w:val="o"/>
      <w:lvlJc w:val="left"/>
      <w:pPr>
        <w:ind w:left="6524" w:hanging="360"/>
      </w:pPr>
      <w:rPr>
        <w:rFonts w:ascii="Courier New" w:eastAsia="Courier New" w:hAnsi="Courier New" w:cs="Courier New"/>
      </w:rPr>
    </w:lvl>
    <w:lvl w:ilvl="5">
      <w:start w:val="1"/>
      <w:numFmt w:val="bullet"/>
      <w:lvlText w:val="▪"/>
      <w:lvlJc w:val="left"/>
      <w:pPr>
        <w:ind w:left="7244" w:hanging="360"/>
      </w:pPr>
      <w:rPr>
        <w:rFonts w:ascii="Noto Sans" w:eastAsia="Noto Sans" w:hAnsi="Noto Sans" w:cs="Noto Sans"/>
      </w:rPr>
    </w:lvl>
    <w:lvl w:ilvl="6">
      <w:start w:val="1"/>
      <w:numFmt w:val="bullet"/>
      <w:lvlText w:val="●"/>
      <w:lvlJc w:val="left"/>
      <w:pPr>
        <w:ind w:left="7964" w:hanging="360"/>
      </w:pPr>
      <w:rPr>
        <w:rFonts w:ascii="Noto Sans" w:eastAsia="Noto Sans" w:hAnsi="Noto Sans" w:cs="Noto Sans"/>
      </w:rPr>
    </w:lvl>
    <w:lvl w:ilvl="7">
      <w:start w:val="1"/>
      <w:numFmt w:val="bullet"/>
      <w:lvlText w:val="o"/>
      <w:lvlJc w:val="left"/>
      <w:pPr>
        <w:ind w:left="8684" w:hanging="360"/>
      </w:pPr>
      <w:rPr>
        <w:rFonts w:ascii="Courier New" w:eastAsia="Courier New" w:hAnsi="Courier New" w:cs="Courier New"/>
      </w:rPr>
    </w:lvl>
    <w:lvl w:ilvl="8">
      <w:start w:val="1"/>
      <w:numFmt w:val="bullet"/>
      <w:lvlText w:val="▪"/>
      <w:lvlJc w:val="left"/>
      <w:pPr>
        <w:ind w:left="9404" w:hanging="360"/>
      </w:pPr>
      <w:rPr>
        <w:rFonts w:ascii="Noto Sans" w:eastAsia="Noto Sans" w:hAnsi="Noto Sans" w:cs="Noto Sans"/>
      </w:rPr>
    </w:lvl>
  </w:abstractNum>
  <w:abstractNum w:abstractNumId="4" w15:restartNumberingAfterBreak="0">
    <w:nsid w:val="3384178A"/>
    <w:multiLevelType w:val="multilevel"/>
    <w:tmpl w:val="6B563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A85BA5"/>
    <w:multiLevelType w:val="multilevel"/>
    <w:tmpl w:val="127C8BEE"/>
    <w:lvl w:ilvl="0">
      <w:start w:val="1"/>
      <w:numFmt w:val="bullet"/>
      <w:lvlText w:val="●"/>
      <w:lvlJc w:val="left"/>
      <w:pPr>
        <w:ind w:left="705" w:firstLine="1065"/>
      </w:pPr>
      <w:rPr>
        <w:rFonts w:ascii="Arial" w:eastAsia="Arial" w:hAnsi="Arial" w:cs="Arial"/>
      </w:rPr>
    </w:lvl>
    <w:lvl w:ilvl="1">
      <w:start w:val="1"/>
      <w:numFmt w:val="bullet"/>
      <w:lvlText w:val="o"/>
      <w:lvlJc w:val="left"/>
      <w:pPr>
        <w:ind w:left="1425" w:firstLine="1785"/>
      </w:pPr>
      <w:rPr>
        <w:rFonts w:ascii="Arial" w:eastAsia="Arial" w:hAnsi="Arial" w:cs="Arial"/>
      </w:rPr>
    </w:lvl>
    <w:lvl w:ilvl="2">
      <w:start w:val="1"/>
      <w:numFmt w:val="bullet"/>
      <w:lvlText w:val="▪"/>
      <w:lvlJc w:val="left"/>
      <w:pPr>
        <w:ind w:left="2145" w:firstLine="2505"/>
      </w:pPr>
      <w:rPr>
        <w:rFonts w:ascii="Arial" w:eastAsia="Arial" w:hAnsi="Arial" w:cs="Arial"/>
      </w:rPr>
    </w:lvl>
    <w:lvl w:ilvl="3">
      <w:start w:val="1"/>
      <w:numFmt w:val="bullet"/>
      <w:lvlText w:val="●"/>
      <w:lvlJc w:val="left"/>
      <w:pPr>
        <w:ind w:left="2865" w:firstLine="3225"/>
      </w:pPr>
      <w:rPr>
        <w:rFonts w:ascii="Arial" w:eastAsia="Arial" w:hAnsi="Arial" w:cs="Arial"/>
      </w:rPr>
    </w:lvl>
    <w:lvl w:ilvl="4">
      <w:start w:val="1"/>
      <w:numFmt w:val="bullet"/>
      <w:lvlText w:val="o"/>
      <w:lvlJc w:val="left"/>
      <w:pPr>
        <w:ind w:left="3585" w:firstLine="3945"/>
      </w:pPr>
      <w:rPr>
        <w:rFonts w:ascii="Arial" w:eastAsia="Arial" w:hAnsi="Arial" w:cs="Arial"/>
      </w:rPr>
    </w:lvl>
    <w:lvl w:ilvl="5">
      <w:start w:val="1"/>
      <w:numFmt w:val="bullet"/>
      <w:lvlText w:val="▪"/>
      <w:lvlJc w:val="left"/>
      <w:pPr>
        <w:ind w:left="4305" w:firstLine="4665"/>
      </w:pPr>
      <w:rPr>
        <w:rFonts w:ascii="Arial" w:eastAsia="Arial" w:hAnsi="Arial" w:cs="Arial"/>
      </w:rPr>
    </w:lvl>
    <w:lvl w:ilvl="6">
      <w:start w:val="1"/>
      <w:numFmt w:val="bullet"/>
      <w:lvlText w:val="●"/>
      <w:lvlJc w:val="left"/>
      <w:pPr>
        <w:ind w:left="5025" w:firstLine="5385"/>
      </w:pPr>
      <w:rPr>
        <w:rFonts w:ascii="Arial" w:eastAsia="Arial" w:hAnsi="Arial" w:cs="Arial"/>
      </w:rPr>
    </w:lvl>
    <w:lvl w:ilvl="7">
      <w:start w:val="1"/>
      <w:numFmt w:val="bullet"/>
      <w:lvlText w:val="o"/>
      <w:lvlJc w:val="left"/>
      <w:pPr>
        <w:ind w:left="5745" w:firstLine="6105"/>
      </w:pPr>
      <w:rPr>
        <w:rFonts w:ascii="Arial" w:eastAsia="Arial" w:hAnsi="Arial" w:cs="Arial"/>
      </w:rPr>
    </w:lvl>
    <w:lvl w:ilvl="8">
      <w:start w:val="1"/>
      <w:numFmt w:val="bullet"/>
      <w:lvlText w:val="▪"/>
      <w:lvlJc w:val="left"/>
      <w:pPr>
        <w:ind w:left="6465" w:firstLine="6825"/>
      </w:pPr>
      <w:rPr>
        <w:rFonts w:ascii="Arial" w:eastAsia="Arial" w:hAnsi="Arial" w:cs="Arial"/>
      </w:rPr>
    </w:lvl>
  </w:abstractNum>
  <w:num w:numId="1" w16cid:durableId="541865596">
    <w:abstractNumId w:val="2"/>
  </w:num>
  <w:num w:numId="2" w16cid:durableId="462163098">
    <w:abstractNumId w:val="1"/>
  </w:num>
  <w:num w:numId="3" w16cid:durableId="368385229">
    <w:abstractNumId w:val="0"/>
  </w:num>
  <w:num w:numId="4" w16cid:durableId="206376024">
    <w:abstractNumId w:val="5"/>
  </w:num>
  <w:num w:numId="5" w16cid:durableId="389613986">
    <w:abstractNumId w:val="4"/>
  </w:num>
  <w:num w:numId="6" w16cid:durableId="214243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B7E"/>
    <w:rsid w:val="00006F7B"/>
    <w:rsid w:val="00056A66"/>
    <w:rsid w:val="00183011"/>
    <w:rsid w:val="007C1B7E"/>
    <w:rsid w:val="009F32D1"/>
    <w:rsid w:val="00DF7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DFE14"/>
  <w15:docId w15:val="{17C92221-46FC-9847-993D-6077E10E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1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F7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209"/>
  </w:style>
  <w:style w:type="paragraph" w:styleId="Footer">
    <w:name w:val="footer"/>
    <w:basedOn w:val="Normal"/>
    <w:link w:val="FooterChar"/>
    <w:uiPriority w:val="99"/>
    <w:unhideWhenUsed/>
    <w:rsid w:val="00DF7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ri.is/assets/uploads/ckfinder/files/Keppnisreglur%20HR%C3%8D%202023.pdf" TargetMode="External"/><Relationship Id="rId18" Type="http://schemas.openxmlformats.org/officeDocument/2006/relationships/hyperlink" Target="https://www.strava.com/routes/33792063563931070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ri.is/assets/uploads/ckfinder/files/Keppnisreglur%20HR%C3%8D%202022.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formadur@hfa.is" TargetMode="Externa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sjova.is/media/6073/oryggi-i-keppnum-maria-saemundsdottir.pdf" TargetMode="External"/><Relationship Id="rId4" Type="http://schemas.openxmlformats.org/officeDocument/2006/relationships/settings" Target="settings.xml"/><Relationship Id="rId9" Type="http://schemas.openxmlformats.org/officeDocument/2006/relationships/hyperlink" Target="https://09d316ed-9a92-4bf9-9042-f36706cb89b1.filesusr.com/ugd/aa1e5b_5a1c0cd41aa44f7487da089a17d27f9c.pdf" TargetMode="External"/><Relationship Id="rId14" Type="http://schemas.openxmlformats.org/officeDocument/2006/relationships/hyperlink" Target="https://09d316ed-9a92-4bf9-9042-f36706cb89b1.filesusr.com/ugd/aa1e5b_5a1c0cd41aa44f7487da089a17d27f9c.pdf"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8yY/KXDB/xS+UE4VW6bY1ZTy2A==">CgMxLjAyDmgucDdlY2pkcGJudnBkMgloLjNkeTZ2a20yDmgudmc1ZmE1ZGVrNTBoMg5oLnY1Mmk0aGFlNzlhZTIJaC4xdDNoNXNmMgloLjRkMzRvZzgyCWguMnM4ZXlvMTIJaC4xN2RwOHZ1MgloLjNyZGNyam4yCWguMjZpbjFyZzIOaC56M3QyMHpma2tydXYyDmguZDZ2MmxtNWVsaWxjMgloLjFrc3Y0dXY4AHIhMU96SmtWUnROajloZFl0OHJZWWNFSGRmTlB0cW1WYV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1576</Words>
  <Characters>8985</Characters>
  <Application>Microsoft Office Word</Application>
  <DocSecurity>0</DocSecurity>
  <Lines>74</Lines>
  <Paragraphs>21</Paragraphs>
  <ScaleCrop>false</ScaleCrop>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Sigrún Kristín Jónsdóttir</dc:creator>
  <cp:lastModifiedBy>Garðar</cp:lastModifiedBy>
  <cp:revision>3</cp:revision>
  <dcterms:created xsi:type="dcterms:W3CDTF">2026-06-02T21:31:00Z</dcterms:created>
  <dcterms:modified xsi:type="dcterms:W3CDTF">2026-06-15T16:47:00Z</dcterms:modified>
</cp:coreProperties>
</file>